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048" w:rsidRPr="002F6DAC" w:rsidRDefault="00D10048" w:rsidP="00D10048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rFonts w:eastAsia="Calibri"/>
          <w:b w:val="0"/>
          <w:szCs w:val="28"/>
        </w:rPr>
      </w:pPr>
      <w:r w:rsidRPr="002F6DAC">
        <w:rPr>
          <w:rFonts w:eastAsia="Calibri"/>
          <w:b w:val="0"/>
          <w:szCs w:val="28"/>
        </w:rPr>
        <w:t>85. Федеральная рабочая программа по учебному предмету «Родной (чеченский) язык».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85.1. Федеральная рабочая программа по учебному предмету «Родной (чеченский) язык» (предметная область «Родной язык и литературное чтение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родном языке») (далее соответственно –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(чеченским) языку.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85.2. 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85.3. Содержание обучения раскрывает содержательные линии,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которые предлагаются для обязательного изучения в каждом классе на уровне начального общего образования.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85.4. Планируемые результаты освоения программы по родному (чеченскому)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 Пояснительная записка.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85.5.1. Программа по родному (чеченскому)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06287382"/>
      <w:bookmarkStart w:id="1" w:name="_Hlk109830201"/>
      <w:r w:rsidRPr="002F6DAC">
        <w:rPr>
          <w:rFonts w:ascii="Times New Roman" w:hAnsi="Times New Roman"/>
          <w:sz w:val="28"/>
          <w:szCs w:val="28"/>
        </w:rPr>
        <w:t xml:space="preserve">85.5.2. Чеченский язык, выполняя свои базовые функции общения и выражения мысли, обеспечивает межличностное взаимодействие людей, </w:t>
      </w:r>
      <w:proofErr w:type="spellStart"/>
      <w:r w:rsidRPr="002F6DAC">
        <w:rPr>
          <w:rFonts w:ascii="Times New Roman" w:hAnsi="Times New Roman"/>
          <w:sz w:val="28"/>
          <w:szCs w:val="28"/>
        </w:rPr>
        <w:t>участвуетв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</w:r>
      <w:bookmarkStart w:id="2" w:name="_Hlk106286280"/>
      <w:r w:rsidRPr="002F6DAC">
        <w:rPr>
          <w:rFonts w:ascii="Times New Roman" w:hAnsi="Times New Roman"/>
          <w:sz w:val="28"/>
          <w:szCs w:val="28"/>
        </w:rPr>
        <w:t xml:space="preserve"> Знание родного (чеченского) языка, владение им в разных формах его существования </w:t>
      </w:r>
      <w:r w:rsidRPr="002F6DAC">
        <w:rPr>
          <w:rFonts w:ascii="Times New Roman" w:hAnsi="Times New Roman"/>
          <w:sz w:val="28"/>
          <w:szCs w:val="28"/>
        </w:rPr>
        <w:lastRenderedPageBreak/>
        <w:t>и умение правильно и эффективно использовать чеченский язык в различных сферах и ситуациях общения определяют успешность социализации личности.</w:t>
      </w:r>
      <w:bookmarkEnd w:id="2"/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85.5.3. Программа по родному (чеченскому) языку является одним из основных элементов начального общего образования, формирующим компетенции в сфере чеченской языковой культуры. Его включенность в общую образовательную систему обеспечивается содержательными связями с другими учебными предметами гуманитарного цикла, в частности, с учебным предметом «Литературное чтение на родном (чеченском) языке».</w:t>
      </w:r>
    </w:p>
    <w:bookmarkEnd w:id="0"/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Обучение чеченскому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85.5.4. Содержание обучения чеченскому языку ориентировано также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учебного курса чеченского языка.</w:t>
      </w:r>
    </w:p>
    <w:bookmarkEnd w:id="1"/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85.5.5. В содержании программы по родному (чеченскому) языку выделяются следующие содержательные линии: виды речевой деятельности, систематический курс (в первом полугодии 1 класса – обучение грамоте), 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Программа по родному (чеченскому) языку структурирована в соответствии с разделами языкознания и представлена следующими содержательными линиями: «Общие сведения о языке», «Фонетика, орфоэпия, графика, орфография», «Лексика», «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», «Морфология», «Синтаксис», «Орфография и пунктуация».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Содержательная линия «Виды речевой деятельности» связана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совершенствованием четырёх видов речевой деятельности (говорение, слушание, чтение, письмо) в их взаимосвязи, развитием коммуникативных навыков обучающихся (умения определять цели общения, участвовать в речевом общении), расширением практики применения правил речевого этикета.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Содержательная линия «Систематический курс»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чеченского литературного языка. Содержательная линия ориентирована на практическое освоение норм современного чеченского литературного языка (в рамках изученного), развитие ответственного и осознанного отношения к использованию чеченского языка во всех сферах жизни.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Содержательная линия «Развитие речи» ориентирована на работу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85.5.6. Изучение родного (чеченского) языка направлено на достижение следующих целей: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коммуникативных способностей обучающихся (развитие устной и письменной, монологической и диалогической речи), включение их в практическую речевую деятельность; формирование у обучающихся определённого круга знаний о чеченском языке и его связи с культурой народа;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первоначальных представлений о своеобразии чеченского языка, национальных традициях, культуре своего народа, развитие этнического самосознания;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позитивного эмоционально-ценностного отношения к чеченскому языку, чувства сопричастности к сохранению его уникальности и чистоты, познавательного интереса к чеченскому языку, стремления совершенствовать свою речь;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способности выбирать языковые средства в соответствии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целями, задачами и условиями общения, делать выводы и обосновывать свои суждения на чеченском языке;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развитие способности воспринимать на слух устные высказывания учителя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других обучающихся;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развитие умения правильно читать и грамотно писать, участвовать в диалоге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коллективной беседе по теме урока, составлять несложные устные монологические высказывания и письменные тексты;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 системе и структуре чеченского языка (лексике, фонетике, графике, орфоэпии, 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морфологиии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синтаксисе);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формирование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85.5.7. Общее число часов, рекомендованных для изучения родного (чеченского) языка, – 405 часов: в 1 классе – 99 часов (3 часа в неделю), во 2 классе – 102 часа (3 часа в неделю), в 3 классе – 102 часа (3 часа в неделю), в 4 классе – 102 часа (3 часа в неделю).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Образовательная организация вправе предусмотреть перераспределение времени, отведенного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 Содержание обучения в 1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 Начальным этапом изучения родного (чеченского) языка в 1 классе является учебный курс «Обучение грамоте». На учебный курс «Обучение грамоте» рекомендуется отводить 57 часов. Продолжительность учебного курса «Обучение грамоте» зависит от уровня подготовки обучающихся и может составлять 19 учебных недель, соответственно, продолжительность изучения систематического курса в 1 классе может составлять 14 недель.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85.6.1.1.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речи с помощью наглядно-образных моделей. Деление речи на смысловые части (предложения) с помощью рисунков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схем.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Первоначальное представление о тексте. Понимание текста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при самостоятельном чтении вслух и при прослушивании.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Предмет и называющее его слово.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Слова, отвечающие на вопросы «</w:t>
      </w:r>
      <w:r w:rsidRPr="002F6DAC">
        <w:rPr>
          <w:rFonts w:ascii="Times New Roman" w:hAnsi="Times New Roman"/>
          <w:iCs/>
          <w:sz w:val="28"/>
          <w:szCs w:val="28"/>
        </w:rPr>
        <w:t>мила?» («кто?») и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хIун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(«что?)».</w:t>
      </w:r>
      <w:r w:rsidRPr="002F6DAC">
        <w:rPr>
          <w:rFonts w:ascii="Times New Roman" w:hAnsi="Times New Roman"/>
          <w:sz w:val="28"/>
          <w:szCs w:val="28"/>
        </w:rPr>
        <w:t xml:space="preserve"> Слова, обозначающие действия. Общее понятие о слове и предложении.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Учебный диалог на заданные темы и ситуации.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небольших рассказов повествовательного характера из серии сюжетных картинок, собственных игр, занятий, наблюдений.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Речевой этикет. Этикетные слова чеченского языка (приветствие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!», «Де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(«Здравствуйте!»), прощание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Iодика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йойла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 («До свидания!»), благодарность – «Дела реза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Баркалла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(«Спасибо!») и другие).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Интонация вопросительного предложения. Распознавание русских заимствований в текстах на чеченском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85.6.1.2. Слово и предложение.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значением слова. Слова с близким и противоположным значением.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Роль слова в общении, его функция. Правильное употребление в речи слов, обозначающих предметы, их признаки и действия.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 и словосочетание.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Восприятие слова как объекта изучения. Различение слова и обозначаемого им предмета.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</w:t>
      </w:r>
      <w:r w:rsidRPr="002F6DAC">
        <w:rPr>
          <w:rFonts w:ascii="Times New Roman" w:hAnsi="Times New Roman"/>
          <w:iCs/>
          <w:sz w:val="28"/>
          <w:szCs w:val="28"/>
        </w:rPr>
        <w:t>Оформление предложений при письме. Чтение предложений</w:t>
      </w:r>
      <w:r w:rsidR="005B2B42">
        <w:rPr>
          <w:rFonts w:ascii="Times New Roman" w:hAnsi="Times New Roman"/>
          <w:iCs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 xml:space="preserve">с различной интонацией. </w:t>
      </w:r>
      <w:r w:rsidRPr="002F6DAC">
        <w:rPr>
          <w:rFonts w:ascii="Times New Roman" w:hAnsi="Times New Roman"/>
          <w:sz w:val="28"/>
          <w:szCs w:val="28"/>
        </w:rPr>
        <w:t xml:space="preserve">Отработка навыков интонирования. </w:t>
      </w:r>
      <w:r w:rsidRPr="002F6DAC">
        <w:rPr>
          <w:rFonts w:ascii="Times New Roman" w:hAnsi="Times New Roman"/>
          <w:iCs/>
          <w:sz w:val="28"/>
          <w:szCs w:val="28"/>
        </w:rPr>
        <w:t>Определение количества предложений в тексте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Счёт от 1 до 10.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85.6.1.3. Фонетика.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и количества звуков в слове. Характеристика звуков речи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схемы. Соотнесение изучаемых звуков чеченского языка со звуками русского языка. Звуки, передаваемые буквой к.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Сопоставление слов, различающихся одним или несколькими звуками: лом (лев) – лам (гора), </w:t>
      </w:r>
      <w:proofErr w:type="spellStart"/>
      <w:r w:rsidRPr="002F6DAC">
        <w:rPr>
          <w:rFonts w:ascii="Times New Roman" w:hAnsi="Times New Roman"/>
          <w:sz w:val="28"/>
          <w:szCs w:val="28"/>
        </w:rPr>
        <w:t>кхор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(груша) – </w:t>
      </w:r>
      <w:proofErr w:type="spellStart"/>
      <w:r w:rsidRPr="002F6DAC">
        <w:rPr>
          <w:rFonts w:ascii="Times New Roman" w:hAnsi="Times New Roman"/>
          <w:sz w:val="28"/>
          <w:szCs w:val="28"/>
        </w:rPr>
        <w:t>кор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(окно), </w:t>
      </w:r>
      <w:proofErr w:type="spellStart"/>
      <w:r w:rsidRPr="002F6DAC">
        <w:rPr>
          <w:rFonts w:ascii="Times New Roman" w:hAnsi="Times New Roman"/>
          <w:sz w:val="28"/>
          <w:szCs w:val="28"/>
        </w:rPr>
        <w:t>лу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(косуля) – </w:t>
      </w:r>
      <w:proofErr w:type="spellStart"/>
      <w:r w:rsidRPr="002F6DAC">
        <w:rPr>
          <w:rFonts w:ascii="Times New Roman" w:hAnsi="Times New Roman"/>
          <w:sz w:val="28"/>
          <w:szCs w:val="28"/>
        </w:rPr>
        <w:t>ло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(снег). Звуковой анализ </w:t>
      </w:r>
      <w:r w:rsidRPr="002F6DAC">
        <w:rPr>
          <w:rFonts w:ascii="Times New Roman" w:hAnsi="Times New Roman"/>
          <w:sz w:val="28"/>
          <w:szCs w:val="28"/>
        </w:rPr>
        <w:lastRenderedPageBreak/>
        <w:t>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Различение гласных и согласных звуков, звонких и глухих согласных. Специфические звуки чеченского языка </w:t>
      </w:r>
      <w:r w:rsidRPr="002F6DAC">
        <w:rPr>
          <w:rFonts w:ascii="Times New Roman" w:hAnsi="Times New Roman"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sym w:font="Symbol" w:char="F05D"/>
      </w:r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r w:rsidRPr="002F6DAC">
        <w:rPr>
          <w:rFonts w:ascii="Times New Roman" w:hAnsi="Times New Roman"/>
          <w:iCs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sym w:font="Symbol" w:char="F05D"/>
      </w:r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r w:rsidRPr="002F6DAC">
        <w:rPr>
          <w:rFonts w:ascii="Times New Roman" w:hAnsi="Times New Roman"/>
          <w:iCs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sym w:font="Symbol" w:char="F05D"/>
      </w:r>
      <w:r w:rsidRPr="002F6DAC">
        <w:rPr>
          <w:rFonts w:ascii="Times New Roman" w:hAnsi="Times New Roman"/>
          <w:iCs/>
          <w:sz w:val="28"/>
          <w:szCs w:val="28"/>
        </w:rPr>
        <w:t>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гI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пI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цI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чI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[I].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Слог как минимальная единица произношения. Деление слов на слоги. Количество слогов в слове. Чтение слов по слогам.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85.6.1.4. Графика.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Различение звука и буквы: буква как знак звука. Буквы чеченского языка. Прописная и строчная буквы. Алфавит. Отличие чеченского алфавита от русского.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Слоговой принцип чеченской графики. Чеченские специфические согласные звуки, обозначаемые буквами из двух знаков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гI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пI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цI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чI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 xml:space="preserve">. Буква Ӏ. </w:t>
      </w:r>
      <w:proofErr w:type="gramStart"/>
      <w:r w:rsidRPr="002F6DAC">
        <w:rPr>
          <w:rFonts w:ascii="Times New Roman" w:hAnsi="Times New Roman"/>
          <w:iCs/>
          <w:sz w:val="28"/>
          <w:szCs w:val="28"/>
        </w:rPr>
        <w:t>Звуко-буквенный</w:t>
      </w:r>
      <w:proofErr w:type="gramEnd"/>
      <w:r w:rsidRPr="002F6DAC">
        <w:rPr>
          <w:rFonts w:ascii="Times New Roman" w:hAnsi="Times New Roman"/>
          <w:iCs/>
          <w:sz w:val="28"/>
          <w:szCs w:val="28"/>
        </w:rPr>
        <w:t xml:space="preserve"> анализ слов</w:t>
      </w:r>
      <w:r w:rsidRPr="002F6DAC">
        <w:rPr>
          <w:rFonts w:ascii="Times New Roman" w:hAnsi="Times New Roman"/>
          <w:sz w:val="28"/>
          <w:szCs w:val="28"/>
        </w:rPr>
        <w:t>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Функции букв е, ё, ю, я, й.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Прописные буквы Е, Ё,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 именах и фамилиях людей, в кличках животных, названиях улиц, сел и городов.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Последовательность букв в чеченском алфавите.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85.6.1.5. Чтение.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пунктуацией. Осознанное чтение слов, словосочетаний, предложений и</w:t>
      </w:r>
      <w:r w:rsidRPr="002F6DAC">
        <w:rPr>
          <w:rFonts w:ascii="Times New Roman" w:hAnsi="Times New Roman"/>
          <w:iCs/>
          <w:sz w:val="28"/>
          <w:szCs w:val="28"/>
        </w:rPr>
        <w:t xml:space="preserve"> небольших текстов.</w:t>
      </w:r>
      <w:r w:rsidRPr="002F6DAC">
        <w:rPr>
          <w:rFonts w:ascii="Times New Roman" w:hAnsi="Times New Roman"/>
          <w:sz w:val="28"/>
          <w:szCs w:val="28"/>
        </w:rPr>
        <w:t xml:space="preserve"> Выразительное чтение небольших прозаических текстов и стихотворений. Пересказ текста по вопросам учителя и самостоятельно. Орфоэпическое чтение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(при переходе к чтению целых слов). Орфографическое чтение (проговаривание)как средство самоконтроля при письме под диктовку и при списывании.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85.6.1.6. Письмо.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Обучение письму и формирование каллиграфического навыка. Знакомство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с гигиеническими требованиями, которые необходимо соблюдать во время письма. Развитие мелкой моторики пальцев и свободы движения руки. Развитие умения </w:t>
      </w:r>
      <w:r w:rsidRPr="002F6DAC">
        <w:rPr>
          <w:rFonts w:ascii="Times New Roman" w:hAnsi="Times New Roman"/>
          <w:sz w:val="28"/>
          <w:szCs w:val="28"/>
        </w:rPr>
        <w:lastRenderedPageBreak/>
        <w:t>ориентироваться на пространстве листа в тетради и на пространстве классной доски. Овладение начертанием письменных прописных и строчных букв. Письмо разборчивым, аккуратным почерком. Письмо слов и предложений под диктовку. Приёмы и последовательность правильного списывания текста. Понимание функции небуквенных графических средств: пробела между словами, знака переноса.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85.6.1.7.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Раздельное написание слов; прописная буква в начале предложения, в именах собственных (имена людей, клички животных, названиях улиц, сел и городов),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именах, фамилиях, отчествах людей и букв я, ю, е, ё в именах собственных и заимствованных словах; правописание букв </w:t>
      </w:r>
      <w:proofErr w:type="spellStart"/>
      <w:r w:rsidRPr="002F6DAC">
        <w:rPr>
          <w:rFonts w:ascii="Times New Roman" w:hAnsi="Times New Roman"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цӀ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>и другие,</w:t>
      </w:r>
      <w:r w:rsidRPr="002F6DAC">
        <w:rPr>
          <w:rFonts w:ascii="Times New Roman" w:hAnsi="Times New Roman"/>
          <w:sz w:val="28"/>
          <w:szCs w:val="28"/>
        </w:rPr>
        <w:t xml:space="preserve"> правописание слов с буквами ю, ы, ф, я, щ, перенос слов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слогам без стечения согласных, знаки препинания в конце предложения.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 Систематический курс.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85.6.2.1. Общие сведения о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85.6.2.2. Фонетика.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Звуки речи. Гласные и согласные звуки, их различение. Звонкие и глухие согласные звуки, их различение. Специфические звуки чеченского языка. Слог. Количество слогов в слове. Деление слов на слоги (простые случаи, без стечения согласных).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85.6.2.3. Графика.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 и буква. Различение звуков и букв. Специфические буквы чеченского языка.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Буквы е, ё, ю, я употребляемые только в заимствованных словах. Прописная буква в именах, фамилиях и отчествах людей, кличках животных.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Чеченский алфавит: название букв, их последовательность. Использование алфавита для упорядочения списка слов.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85.6.2.4. 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Произношение звуков и сочетаний звуков: удвоенные согласные [</w:t>
      </w:r>
      <w:proofErr w:type="spellStart"/>
      <w:r w:rsidRPr="002F6DAC">
        <w:rPr>
          <w:rFonts w:ascii="Times New Roman" w:hAnsi="Times New Roman"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sz w:val="28"/>
          <w:szCs w:val="28"/>
        </w:rPr>
        <w:t>тт</w:t>
      </w:r>
      <w:proofErr w:type="spellEnd"/>
      <w:r w:rsidRPr="002F6DAC">
        <w:rPr>
          <w:rFonts w:ascii="Times New Roman" w:hAnsi="Times New Roman"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sz w:val="28"/>
          <w:szCs w:val="28"/>
        </w:rPr>
        <w:t>лл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] </w:t>
      </w:r>
      <w:r w:rsidRPr="002F6DAC">
        <w:rPr>
          <w:rFonts w:ascii="Times New Roman" w:hAnsi="Times New Roman"/>
          <w:iCs/>
          <w:sz w:val="28"/>
          <w:szCs w:val="28"/>
        </w:rPr>
        <w:t>и другие.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85.6.2.5.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 как единица языка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Синонимы и антонимы (общее представление, без введения терминов).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85.6.2.6.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Словосочетание (ознакомление). Предложение как единица языка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Порядок слов в предложении. Правила написания предложения.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 Схема предложения. Чтение схемы предложения. Соотнесение предложения и его схемы. Составление предложений по схеме и с заданными словами.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Текст. Признаки текста. Тема текста, заголовок текста.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85.6.2.7.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Раздельное написание слов в предложении; прописная буква в начале предложения и в именах собственных: в именах и фамилиях людей, кличках животных,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именах, фамилиях, отчествах людей, в кличках животных, и букв я, ю, е, ё – в заимствованных словах, правописание букв </w:t>
      </w:r>
      <w:proofErr w:type="spellStart"/>
      <w:r w:rsidRPr="002F6DAC">
        <w:rPr>
          <w:rFonts w:ascii="Times New Roman" w:hAnsi="Times New Roman"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хӀ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>и другие,</w:t>
      </w:r>
      <w:r w:rsidRPr="002F6DAC">
        <w:rPr>
          <w:rFonts w:ascii="Times New Roman" w:hAnsi="Times New Roman"/>
          <w:sz w:val="28"/>
          <w:szCs w:val="28"/>
        </w:rPr>
        <w:t xml:space="preserve"> правописание слов с буквами щ, ь, ы, ф, перенос слов, знаки препинания в конце предложения: точка, вопросительный и восклицательный знаки. Алгоритм списывания текста.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85.6.3.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Речь как основная форма общения между людьми. Речь устная и письменная: основные отличия. Слово как единица речи. Роль слова в речи. Предложение и текст как единицы речи (ознакомление). Заголовок текста. Составление собственного текста.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 Содержание обучения во 2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85.7.1. Общие сведения о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85.7.2. Фонетика, графика, 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Смыслоразличительная функция звуков; различение звуков и букв; звонких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глухих согласных звуков. Качественная характеристика звука гласный – согласный; согласные звонкие – глухие. Специфические гласные фонемы чеченского языка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–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уьй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их буквенное обозначение </w:t>
      </w:r>
      <w:proofErr w:type="spellStart"/>
      <w:r w:rsidRPr="002F6DAC">
        <w:rPr>
          <w:rFonts w:ascii="Times New Roman" w:hAnsi="Times New Roman"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. Слова с буквами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ё. Слова с буквами э, е. Долгие и краткие гласные. Слова с буквой </w:t>
      </w:r>
      <w:r w:rsidRPr="002F6DAC">
        <w:rPr>
          <w:rFonts w:ascii="Times New Roman" w:hAnsi="Times New Roman"/>
          <w:iCs/>
          <w:sz w:val="28"/>
          <w:szCs w:val="28"/>
        </w:rPr>
        <w:t>й</w:t>
      </w:r>
      <w:r w:rsidRPr="002F6DAC">
        <w:rPr>
          <w:rFonts w:ascii="Times New Roman" w:hAnsi="Times New Roman"/>
          <w:sz w:val="28"/>
          <w:szCs w:val="28"/>
        </w:rPr>
        <w:t xml:space="preserve">. Специфические согласные фонемы чеченского языка и их буквенное обозначение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пӀ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цӀ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чӀ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, Ӏ</w:t>
      </w:r>
      <w:r w:rsidRPr="002F6DAC">
        <w:rPr>
          <w:rFonts w:ascii="Times New Roman" w:hAnsi="Times New Roman"/>
          <w:sz w:val="28"/>
          <w:szCs w:val="28"/>
        </w:rPr>
        <w:t xml:space="preserve">. Слова с буквами </w:t>
      </w:r>
      <w:r w:rsidRPr="002F6DAC">
        <w:rPr>
          <w:rFonts w:ascii="Times New Roman" w:hAnsi="Times New Roman"/>
          <w:iCs/>
          <w:sz w:val="28"/>
          <w:szCs w:val="28"/>
        </w:rPr>
        <w:t>щ, ь, ы, ф</w:t>
      </w:r>
      <w:r w:rsidRPr="002F6DAC">
        <w:rPr>
          <w:rFonts w:ascii="Times New Roman" w:hAnsi="Times New Roman"/>
          <w:sz w:val="28"/>
          <w:szCs w:val="28"/>
        </w:rPr>
        <w:t xml:space="preserve">. Слова со звуками </w:t>
      </w:r>
      <w:r w:rsidRPr="002F6DAC">
        <w:rPr>
          <w:rFonts w:ascii="Times New Roman" w:hAnsi="Times New Roman"/>
          <w:iCs/>
          <w:sz w:val="28"/>
          <w:szCs w:val="28"/>
        </w:rPr>
        <w:t>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[ой],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>. Деление слов на слоги (в том числе при стечении согласных).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Произношение гласных звуков; произношение согласных звуков; произношение особых грамматических словоформ; произношение заимствованных слов.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85.7.3.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Определение значения слова по контексту или уточнение значения с помощью словаря. Однозначные и многозначные слова (простые случаи,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наблюдение). Наблюдение за использованием в речи синонимов, </w:t>
      </w:r>
      <w:r w:rsidR="005B2B42" w:rsidRPr="002F6DAC">
        <w:rPr>
          <w:rFonts w:ascii="Times New Roman" w:hAnsi="Times New Roman"/>
          <w:sz w:val="28"/>
          <w:szCs w:val="28"/>
        </w:rPr>
        <w:t>антонимов (</w:t>
      </w:r>
      <w:r w:rsidRPr="002F6DAC">
        <w:rPr>
          <w:rFonts w:ascii="Times New Roman" w:hAnsi="Times New Roman"/>
          <w:sz w:val="28"/>
          <w:szCs w:val="28"/>
        </w:rPr>
        <w:t>без называния терминов).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Выделение в словах корня (простые случаи).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85.7.4. Морфология.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существительное (ознакомление): общее значение, вопросы </w:t>
      </w:r>
      <w:r w:rsidRPr="002F6DAC">
        <w:rPr>
          <w:rFonts w:ascii="Times New Roman" w:hAnsi="Times New Roman"/>
          <w:iCs/>
          <w:sz w:val="28"/>
          <w:szCs w:val="28"/>
        </w:rPr>
        <w:t>«мила?» («кто?»),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(«что?»),</w:t>
      </w:r>
      <w:r w:rsidRPr="002F6DAC">
        <w:rPr>
          <w:rFonts w:ascii="Times New Roman" w:hAnsi="Times New Roman"/>
          <w:sz w:val="28"/>
          <w:szCs w:val="28"/>
        </w:rPr>
        <w:t xml:space="preserve"> употребление в речи. Имена существительные нарицательные и собственные (фамилии, имена, отчества, клички, географические названия).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Глагол (ознакомление): общее значение, вопросы </w:t>
      </w:r>
      <w:r w:rsidRPr="002F6DA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до?» («что делает?»),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дина?» («что сделал?»),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дийр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ду?» («что сделает?»),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употреблениев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 (ознакомление): общее значение, вопросы «муха?» («какой?»),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(«какой?» – вопрос к относительному прилагательному), употребление в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Послелог. Наиболее распространенные послелоги: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тӀера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чу, </w:t>
      </w:r>
      <w:proofErr w:type="spellStart"/>
      <w:r w:rsidRPr="002F6DAC">
        <w:rPr>
          <w:rFonts w:ascii="Times New Roman" w:hAnsi="Times New Roman"/>
          <w:sz w:val="28"/>
          <w:szCs w:val="28"/>
        </w:rPr>
        <w:t>чуьра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кӀели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другие. Роль послелогов в предложении.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85.7.5.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Предложение как единица языка. Предложение и слово. Отличие предложения от слова. Виды предложений по цели высказывания: повествовательные, вопросительные, побудительные. Виды предложений по эмоциональной окраске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(по интонации): восклицательные и невосклицательные.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85.7.6.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Повторение правил правописания, изученных в 1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Знаки препинания в конце предложения; перенос слов со строки на </w:t>
      </w:r>
      <w:proofErr w:type="gramStart"/>
      <w:r w:rsidRPr="002F6DAC">
        <w:rPr>
          <w:rFonts w:ascii="Times New Roman" w:hAnsi="Times New Roman"/>
          <w:sz w:val="28"/>
          <w:szCs w:val="28"/>
        </w:rPr>
        <w:t>строку(</w:t>
      </w:r>
      <w:proofErr w:type="gramEnd"/>
      <w:r w:rsidRPr="002F6DAC">
        <w:rPr>
          <w:rFonts w:ascii="Times New Roman" w:hAnsi="Times New Roman"/>
          <w:sz w:val="28"/>
          <w:szCs w:val="28"/>
        </w:rPr>
        <w:t>без учёта морфемного членения слова).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Использование орфографического словаря учебника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определения (уточнения) написания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Прописная буква в именах собственных: имена, фамилии, отчества людей, клички животных, географические названия,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 нарицательных и в других частях речи (в словах чеченского языка) и букв я, ю, е, ё – в заимствованиях (в именах нарицательных), правописание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именах, фамилиях, отчествах людей, в кличках животных, географических названиях (на примерах из чеченского языка) и букв я, ю, е, ё – в заимствованиях (в именах собственных), правописание чеченских букв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другие, правописание слов с </w:t>
      </w:r>
      <w:r w:rsidRPr="002F6DAC">
        <w:rPr>
          <w:rFonts w:ascii="Times New Roman" w:hAnsi="Times New Roman"/>
          <w:iCs/>
          <w:sz w:val="28"/>
          <w:szCs w:val="28"/>
        </w:rPr>
        <w:t>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оьв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[ой],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 xml:space="preserve"> (-</w:t>
      </w:r>
      <w:proofErr w:type="spellStart"/>
      <w:r w:rsidRPr="002F6DAC">
        <w:rPr>
          <w:rFonts w:ascii="Times New Roman" w:hAnsi="Times New Roman"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sz w:val="28"/>
          <w:szCs w:val="28"/>
        </w:rPr>
        <w:t>, -</w:t>
      </w:r>
      <w:proofErr w:type="spellStart"/>
      <w:r w:rsidRPr="002F6DAC">
        <w:rPr>
          <w:rFonts w:ascii="Times New Roman" w:hAnsi="Times New Roman"/>
          <w:sz w:val="28"/>
          <w:szCs w:val="28"/>
        </w:rPr>
        <w:t>аьв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-ев), правописание слов с буквами щ, ь, ы, ф, буква й после долгих гласных и, 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>, раздельное написание послелогов с именами существительными.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85.7.7.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заданный вопрос, для выражения собственного мнения). Умение вести разговор (начать, поддержать, закончить разговор, привлечь внимание). Практическое овладение диалогической формой речи. Соблюдение норм речевого этикета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орфоэпических норм в ситуациях учебного и бытового общения. Умение договариваться и приходить к общему решению в совместной деятельности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при проведении парной и групповой работы.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Составление устного рассказа по репродукции картины. Составление устного рассказа по личным наблюдениям и вопросам.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нарушенным порядком предложений и абзацев.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Поздравление и поздравительная открытка.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Понимание текста: развитие умения формулировать простые выводы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основе информации, содержащейся в тексте. Выразительное чтение текста вслух с соблюдением правильной интонации.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Подробное изложение повествовательного текста объёмом 25–35 слов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вопросов.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 Содержание обучения в 3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85.8.1. Общие сведения о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Чеченский язык как язык общения. Методы познания языка: наблюдение, анализ, лингвистический эксперимент.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85.8.2. Фонетика, графика, 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Звуки чеченского языка: гласный (согласный), согласный глухой (звонкий). Долгие и краткие гласные. Функции буквы ъ в чеченском языке. Соотношение звукового и буквенного состава в словах с ъ, ь (</w:t>
      </w:r>
      <w:proofErr w:type="spellStart"/>
      <w:r w:rsidRPr="002F6DAC">
        <w:rPr>
          <w:rFonts w:ascii="Times New Roman" w:hAnsi="Times New Roman"/>
          <w:sz w:val="28"/>
          <w:szCs w:val="28"/>
        </w:rPr>
        <w:t>айъа</w:t>
      </w:r>
      <w:proofErr w:type="spellEnd"/>
      <w:r w:rsidRPr="002F6DAC">
        <w:rPr>
          <w:rFonts w:ascii="Times New Roman" w:hAnsi="Times New Roman"/>
          <w:sz w:val="28"/>
          <w:szCs w:val="28"/>
        </w:rPr>
        <w:t>, тетрадь и другие). Использование алфавита при работе со словарями, справочниками, каталогами. Нормы произношения звуков и сочетаний звуков; долгота гласных звуков в словах (на примерах слов, часто употребляемых в чеченском языке).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85.8.3.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Лексическое значение слова. Прямое и переносное значение слова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85.8.4. Состав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слови синонимов. Выделение в словах корня (простые случаи). Окончание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как изменяемая часть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Однокоренные слова и формы одного и того же слова. Корень, приставка, суффикс – значимые части слова. Слова с суффиксами -р, -хо, -</w:t>
      </w:r>
      <w:proofErr w:type="spellStart"/>
      <w:r w:rsidRPr="002F6DAC">
        <w:rPr>
          <w:rFonts w:ascii="Times New Roman" w:hAnsi="Times New Roman"/>
          <w:sz w:val="28"/>
          <w:szCs w:val="28"/>
        </w:rPr>
        <w:t>ча</w:t>
      </w:r>
      <w:proofErr w:type="spellEnd"/>
      <w:r w:rsidRPr="002F6DAC">
        <w:rPr>
          <w:rFonts w:ascii="Times New Roman" w:hAnsi="Times New Roman"/>
          <w:sz w:val="28"/>
          <w:szCs w:val="28"/>
        </w:rPr>
        <w:t>. Образование слов с помощью уменьшительно-ласкательных суффиксов (</w:t>
      </w:r>
      <w:proofErr w:type="spellStart"/>
      <w:r w:rsidRPr="002F6DAC">
        <w:rPr>
          <w:rFonts w:ascii="Times New Roman" w:hAnsi="Times New Roman"/>
          <w:sz w:val="28"/>
          <w:szCs w:val="28"/>
        </w:rPr>
        <w:t>цӀа-цӀелиг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кема-кемалги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другие).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85.8.5. Морфология.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существительное: общее значение, вопросы, употребление в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Собственные имена существительные (фамилии, имена и отчества людей, клички, географические названия, названия журналов, газет, произведений и другие) и нарицательные. Число имени существительного. Изменение существительных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числам. Существительные, имеющие форму только единственного или только множественного числа. Грамматический класс имени существительного. Показатели грамматического класса имён существительных. Падеж существительного. Определение падежа, в котором употреблено существительное. Изменение существительных по падежам и числам.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Имя прилагательное: общее значение, вопросы </w:t>
      </w:r>
      <w:r w:rsidRPr="002F6DAC">
        <w:rPr>
          <w:rFonts w:ascii="Times New Roman" w:hAnsi="Times New Roman"/>
          <w:iCs/>
          <w:sz w:val="28"/>
          <w:szCs w:val="28"/>
        </w:rPr>
        <w:t>«муха?» («какой?»),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</w:t>
      </w:r>
      <w:r w:rsidRPr="002F6DAC">
        <w:rPr>
          <w:rFonts w:ascii="Times New Roman" w:hAnsi="Times New Roman"/>
          <w:sz w:val="28"/>
          <w:szCs w:val="28"/>
        </w:rPr>
        <w:t>(«какой?» – вопрос к относительному прилагательному)</w:t>
      </w:r>
      <w:r w:rsidRPr="002F6DAC">
        <w:rPr>
          <w:rFonts w:ascii="Times New Roman" w:hAnsi="Times New Roman"/>
          <w:iCs/>
          <w:sz w:val="28"/>
          <w:szCs w:val="28"/>
        </w:rPr>
        <w:t>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муханиг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</w:t>
      </w:r>
      <w:r w:rsidRPr="002F6DAC">
        <w:rPr>
          <w:rFonts w:ascii="Times New Roman" w:hAnsi="Times New Roman"/>
          <w:sz w:val="28"/>
          <w:szCs w:val="28"/>
        </w:rPr>
        <w:t>(«какой?» – вопрос к субстантивированному прилагательному), употребление в речи. Прилагательные зависимые и независимые. Изменение прилагательных по классам, числам и падежам.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Глагол: общее значение, вопросы, употребление в речи. Настоящее, будущее, прошедшее время глагола. Неопределённая форма глагола.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Послелог (повторение). Послелоги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чу и их отличие от приставок </w:t>
      </w:r>
      <w:proofErr w:type="spellStart"/>
      <w:r w:rsidRPr="002F6DAC">
        <w:rPr>
          <w:rFonts w:ascii="Times New Roman" w:hAnsi="Times New Roman"/>
          <w:sz w:val="28"/>
          <w:szCs w:val="28"/>
        </w:rPr>
        <w:t>тӀе</w:t>
      </w:r>
      <w:proofErr w:type="spellEnd"/>
      <w:r w:rsidRPr="002F6DAC">
        <w:rPr>
          <w:rFonts w:ascii="Times New Roman" w:hAnsi="Times New Roman"/>
          <w:sz w:val="28"/>
          <w:szCs w:val="28"/>
        </w:rPr>
        <w:t>-, чу-.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Частицы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, их значение.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85.8.6.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Предложение. Словосочетание. Установление связи между словами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предложении при помощи смысловых (синтаксических) вопросов.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Главные члены предложения – подлежащее и сказуемое. Второстепенные члены предложения (без деления на виды). Предложения распространённые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нераспространённые.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однородными членами предложения с союзом а и без союза.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ошибки; контроль и самоконтроль при проверке собственных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</w:t>
      </w:r>
      <w:r w:rsidRPr="002F6DAC">
        <w:rPr>
          <w:rFonts w:ascii="Times New Roman" w:hAnsi="Times New Roman"/>
          <w:sz w:val="28"/>
          <w:szCs w:val="28"/>
        </w:rPr>
        <w:lastRenderedPageBreak/>
        <w:t>предложенных текстов (повторение и применение на новом орфографическом материале).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Написание букв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>, е в именах собственных и нарицательных (повторение и закрепление), написание долгих и кратких дифтонгов [</w:t>
      </w:r>
      <w:proofErr w:type="spellStart"/>
      <w:r w:rsidRPr="002F6DAC">
        <w:rPr>
          <w:rFonts w:ascii="Times New Roman" w:hAnsi="Times New Roman"/>
          <w:sz w:val="28"/>
          <w:szCs w:val="28"/>
        </w:rPr>
        <w:t>иэ</w:t>
      </w:r>
      <w:proofErr w:type="spellEnd"/>
      <w:r w:rsidRPr="002F6DAC">
        <w:rPr>
          <w:rFonts w:ascii="Times New Roman" w:hAnsi="Times New Roman"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sz w:val="28"/>
          <w:szCs w:val="28"/>
        </w:rPr>
        <w:t>уо</w:t>
      </w:r>
      <w:proofErr w:type="spellEnd"/>
      <w:r w:rsidRPr="002F6DAC">
        <w:rPr>
          <w:rFonts w:ascii="Times New Roman" w:hAnsi="Times New Roman"/>
          <w:sz w:val="28"/>
          <w:szCs w:val="28"/>
        </w:rPr>
        <w:t>], написание букв а, и в именах существительных оканчивающихся на -г, -к, написание удвоенных букв в конце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дитт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мотт</w:t>
      </w:r>
      <w:proofErr w:type="spellEnd"/>
      <w:r w:rsidRPr="002F6DAC">
        <w:rPr>
          <w:rFonts w:ascii="Times New Roman" w:hAnsi="Times New Roman"/>
          <w:sz w:val="28"/>
          <w:szCs w:val="28"/>
        </w:rPr>
        <w:t>, балл и другие), написание удвоенных специфических букв (</w:t>
      </w:r>
      <w:proofErr w:type="spellStart"/>
      <w:r w:rsidRPr="002F6DAC">
        <w:rPr>
          <w:rFonts w:ascii="Times New Roman" w:hAnsi="Times New Roman"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другие) чеченского языка, написание н в конце слова, раздельное написание послелогов с личными местоимениями, раздельное написание частиц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 глаголами; перенос слов с й, ъ, ь, перенос </w:t>
      </w:r>
      <w:proofErr w:type="spellStart"/>
      <w:r w:rsidRPr="002F6DAC">
        <w:rPr>
          <w:rFonts w:ascii="Times New Roman" w:hAnsi="Times New Roman"/>
          <w:sz w:val="28"/>
          <w:szCs w:val="28"/>
        </w:rPr>
        <w:t>словс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удвоенными </w:t>
      </w:r>
      <w:proofErr w:type="spellStart"/>
      <w:r w:rsidRPr="002F6DAC">
        <w:rPr>
          <w:rFonts w:ascii="Times New Roman" w:hAnsi="Times New Roman"/>
          <w:sz w:val="28"/>
          <w:szCs w:val="28"/>
        </w:rPr>
        <w:t>лл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тт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сс и другие, перенос слов с удвоенными специфическими буквами </w:t>
      </w:r>
      <w:proofErr w:type="spellStart"/>
      <w:r w:rsidRPr="002F6DAC">
        <w:rPr>
          <w:rFonts w:ascii="Times New Roman" w:hAnsi="Times New Roman"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другие, окончание существительных множественного числа, правописание послелогов, слитное и раздельное написание приставок с частицами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85.8.8.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диалоге и дискуссии, договариваться и приходить к общему решению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совместной деятельности, контролировать (устно координировать) действия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при проведении парной и групповой работы. Особенности речевого этикета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условиях общения с людьми, не владеющими чеченским языком.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Текст. Составление плана текста, написание текста по заданному плану. Связь предложений в тексте с помощью личных местоимений, синонимов, союзов. Ключевые слова в тексте. Определение типов текстов (повествование, описание, рассуждение) и создание собственных текстов заданного типа.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Жанр письма, объявления.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Изучающее, ознакомительное чтение.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 Содержание обучения в 4 классе.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85.9.1. Сведения о чеченском языке.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Чеченский язык как государственный язык Чеченской Республики. Язык – одна из главных духовно-нравственных ценностей народа.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Различные методы познания языка: наблюдение, анализ, лингвистический эксперимент, мини-исследование, проект.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85.9.2. Фонетика, графика, орфоэпия.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Характеристика, сравнение, классификация звуков вне слова и в слове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заданным параметрам. Звуко­буквенный разбор слова. Правильная интонация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процессе говорения и чтения. Нормы произношения звуков и сочетаний звуков, долгота гласных в словах в соответствии с нормами современного чеченского литературного языка (на ограниченном перечне слов, отрабатываемом в учебнике).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85.9.3. Лексика.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использованием в речи синонимов, антонимов, омонимов.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Наблюдение за использованием в речи фразеологизмов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85.9.4. Состав слова (</w:t>
      </w:r>
      <w:proofErr w:type="spellStart"/>
      <w:r w:rsidRPr="002F6DAC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2F6DAC">
        <w:rPr>
          <w:rFonts w:ascii="Times New Roman" w:hAnsi="Times New Roman"/>
          <w:sz w:val="28"/>
          <w:szCs w:val="28"/>
        </w:rPr>
        <w:t>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Сложные слова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85.9.5. Морфология.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Части речи самостоятельные и служебные (первичное 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существительное. Склонение существительных. Существительные 1, 2, 3, 4 склонений. Склонение собственных имён существительных (имена, фамилии).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прилагательное. Зависимые и независимые имена прилагательные. Склонение прилагательных. Прилагательные 1 и 2 склонений. Несклоняемые прилагательные (отвечающие на вопросы «</w:t>
      </w:r>
      <w:proofErr w:type="spellStart"/>
      <w:r w:rsidRPr="002F6DAC">
        <w:rPr>
          <w:rFonts w:ascii="Times New Roman" w:hAnsi="Times New Roman"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sz w:val="28"/>
          <w:szCs w:val="28"/>
        </w:rPr>
        <w:t>?» («какой?» – вопрос к относительному прилагательному).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Имя числительное. Количественные и порядковые числительные.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Местоимение. Личные местоимения (повторение). Изменение личных местоимений единственного и множественного числа по падежам.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Глагол. Настоящее, будущее, прошедшее время глагола. Неопределённая форма глагола. Изменение глаголов по временам.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Послелог.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Союз. Союзы в простых и сложных предложениях.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Частицы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, их значение.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85.9.6. Синтаксис.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Слово, словосочетание и предложение, осознание их сходства и различий, виды предложений по цели высказывания (повествовательные, вопросительные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побудительные), виды предложений по эмоциональной окраске (восклицательные и невосклицательные), распространённые и нераспространённые предложения (повторение изученного). Синтаксический разбор простого предложения.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Предложения с однородными членами: без союзов, с союзами. Интонация перечисления в предложениях с однородными членами.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Простое и сложное предложение (ознакомление).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85.9.7. Орфография и пунктуация.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контроль при проверке собственных и предложенных текстов (повторение и применение на новом орфографическом материале).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Слитное и раздельное написание приставок; знаки препинания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предложениях с однородными членами, соединёнными союзами и без союзов.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Знаки препинания в сложном предложении, состоящем из двух простых предложений (наблюдение).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85.9.8. Развитие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Ситуации устного и письменного общения (письмо, поздравительная открытка, объявление и другие), диалог, монолог, отражение темы текста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или основной мысли в заголовке.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Изложение (подробный устный и письменный пересказ текста, выборочный устный пересказ текста).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Сочинение как вид письменной работы.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Изучающее, ознакомительное чтение. Поиск информации, заданной в тексте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 Планируемые результаты освоения программы по родному (чеченскому) языку на уровне начального общего образования.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85.10.1. В результате изучения родного (чеченского) языка на уровне начального общего образования у обучающегося будут сформированы следующие личностные результаты: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становление ценностного отношения к своей Родине, в том числе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через изучение родного (чеченского) языка, являющегося частью истории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 xml:space="preserve">и культуры страны; 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статуса родного (чеченского) языка в Российской Федерации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в субъекте;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сопричастность к прошлому, настоящему и будущему родного края,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том числе при работе с учебными текстами;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уважение к своему и другим народам России;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2) духовно-нравственного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 (в том числе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языковых средств для выражения своего состояния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чувств);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3) эстетического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других народов;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4) физического воспитания, формирования культуры здоровья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эмоционального благополучия: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5) трудового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различных видах трудовой деятельности, интерес к различным профессиям (в том числе через примеры из учебных текстов);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6) экологического воспитания: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над текстами;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7) ценности научного познания: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первоначальные представления о научной картине мира (в том числе первоначальные представление о системе родного (чеченского) языка);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самостоятельность в познании (в том числе познавательный интерес к изучению родного (чеченского) языка).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 В результате изучения родного (чеченского)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различные языковые единицы, устанавливать основания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сравнения языковых единиц, устанавливать аналогии языковых единиц, сравнивать языковые единицы и явления родного (чеченского) языка с языковыми явлениями русского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объединять объекты (языковые единицы) по заданному признаку;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причинно-следственные связи в ситуациях наблюдения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за языковым материалом, делать выводы.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аналогичных или сходных ситуациях.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85.10.2.3. У обучающегося будут сформированы умения 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или на основании предложенного учителем способа её проверки (с помощью словарей, справочников);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Интернете (информации о написании и произношении слова, о значении слова, о происхождении слова, о синонимах слова);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85.10.2.4. У обучающегося будут сформированы умения общения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как часть коммуникативных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воспринимать и формулировать суждения, выражать эмоции в соответствии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целями и условиями общения в знакомой среде;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подготавливать небольшие публичные выступления;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85.10.2.5. У обучающегося будут сформированы умения самоорганизации как части регулятивных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85.10.2.6. У обучающегося будут сформированы умения самоконтроля как части регулятивных универсальных учебных действий: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орфографических ошибок.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85.10.2.7. У обучающегося будут сформированы умения совместной деятельности: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на основе предложенного формата планирования, распределения промежуточных шагов и сроков;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результат совместной работы);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проявлять готовность руководить, выполнять поручения, подчиняться;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85.10.3. Предметные результаты изучения родного (чеченского) языка. К концу обучения в 1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слово и предложение, слово и словосочетания, выделять слова из предложений;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делить речь на смысловые части (предложения) с помощью рисунков и схем;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в речи этикетные слова чеченского языка (приветствие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Суьйре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!», «Де дика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(«Здравствуйте!»), прощание – «</w:t>
      </w:r>
      <w:proofErr w:type="spellStart"/>
      <w:r w:rsidRPr="002F6DAC">
        <w:rPr>
          <w:rFonts w:ascii="Times New Roman" w:hAnsi="Times New Roman"/>
          <w:sz w:val="28"/>
          <w:szCs w:val="28"/>
        </w:rPr>
        <w:t>Iодика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sz w:val="28"/>
          <w:szCs w:val="28"/>
        </w:rPr>
        <w:t>йойла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!» («До свидания!»), благодарность – «Дела реза </w:t>
      </w:r>
      <w:proofErr w:type="spellStart"/>
      <w:r w:rsidRPr="002F6DAC">
        <w:rPr>
          <w:rFonts w:ascii="Times New Roman" w:hAnsi="Times New Roman"/>
          <w:sz w:val="28"/>
          <w:szCs w:val="28"/>
        </w:rPr>
        <w:t>хуьлда</w:t>
      </w:r>
      <w:proofErr w:type="spellEnd"/>
      <w:r w:rsidRPr="002F6DAC">
        <w:rPr>
          <w:rFonts w:ascii="Times New Roman" w:hAnsi="Times New Roman"/>
          <w:sz w:val="28"/>
          <w:szCs w:val="28"/>
        </w:rPr>
        <w:t>!», «</w:t>
      </w:r>
      <w:proofErr w:type="spellStart"/>
      <w:r w:rsidRPr="002F6DAC">
        <w:rPr>
          <w:rFonts w:ascii="Times New Roman" w:hAnsi="Times New Roman"/>
          <w:sz w:val="28"/>
          <w:szCs w:val="28"/>
        </w:rPr>
        <w:t>Баркалла</w:t>
      </w:r>
      <w:proofErr w:type="spellEnd"/>
      <w:r w:rsidRPr="002F6DAC">
        <w:rPr>
          <w:rFonts w:ascii="Times New Roman" w:hAnsi="Times New Roman"/>
          <w:sz w:val="28"/>
          <w:szCs w:val="28"/>
        </w:rPr>
        <w:t>!» («Спасибо!») и другие);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отличия чеченского алфавита от русского;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гласные и согласные звуки;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звонкие и глухие согласные звуки;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понятия «звук» и «буква»;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сопоставлять</w:t>
      </w:r>
      <w:r w:rsidRPr="002F6DAC">
        <w:rPr>
          <w:rFonts w:ascii="Times New Roman" w:hAnsi="Times New Roman"/>
          <w:sz w:val="28"/>
          <w:szCs w:val="28"/>
        </w:rPr>
        <w:t xml:space="preserve"> слова, различающиеся одним или несколькими звуками;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произносить удвоенные согласные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ккх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тт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], [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лл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]</w:t>
      </w:r>
      <w:r w:rsidRPr="002F6DAC">
        <w:rPr>
          <w:rFonts w:ascii="Times New Roman" w:hAnsi="Times New Roman"/>
          <w:sz w:val="28"/>
          <w:szCs w:val="28"/>
        </w:rPr>
        <w:t xml:space="preserve"> и другие как один удлинённый звук;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 звуки речи с использованием схемы;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соотносить изучаемые звуки чеченского языка со звуками русского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количество слогов в слове, делить слова на слоги (простые случаи: слова без стечения согласных);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прописные и строчные буквы, соединения букв, слова;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писать специфические буквы чеченского языка (</w:t>
      </w:r>
      <w:proofErr w:type="spellStart"/>
      <w:r w:rsidRPr="002F6DAC">
        <w:rPr>
          <w:rFonts w:ascii="Times New Roman" w:hAnsi="Times New Roman"/>
          <w:sz w:val="28"/>
          <w:szCs w:val="28"/>
        </w:rPr>
        <w:t>аь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оь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пӀ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тӀ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хӀ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хь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цӀ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чӀ</w:t>
      </w:r>
      <w:proofErr w:type="spellEnd"/>
      <w:r w:rsidRPr="002F6DAC">
        <w:rPr>
          <w:rFonts w:ascii="Times New Roman" w:hAnsi="Times New Roman"/>
          <w:sz w:val="28"/>
          <w:szCs w:val="28"/>
        </w:rPr>
        <w:t>, Ӏ), слова с буквами щ, ь, ы, ф, ё, е</w:t>
      </w:r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iCs/>
          <w:sz w:val="28"/>
          <w:szCs w:val="28"/>
        </w:rPr>
        <w:t xml:space="preserve">определять функции букв </w:t>
      </w:r>
      <w:r w:rsidRPr="002F6DAC">
        <w:rPr>
          <w:rFonts w:ascii="Times New Roman" w:hAnsi="Times New Roman"/>
          <w:sz w:val="28"/>
          <w:szCs w:val="28"/>
        </w:rPr>
        <w:t>е, ё, ю, я, 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слова, предложения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из 3–5 слов, тексты объёмом не более 20 слов, правописание которых не расходится с произношением;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функции небуквенных графических средств: пробела между словами, знака переноса;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и исправлять ошибки по изученным правилам;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прослушанный текст;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тексте слова, значение которых требует уточнения;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предложение из набора форм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восстанавливать деформированные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читать схемы предложения, соотносить предложения и его схемы, составлять предложения по схеме и с заданными словами;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устно составлять текст из 3–5 предложений по сюжетным картинками наблюдениям;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русские заимствования в текстах на чеченском языке;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85.10.4. Предметные результаты изучения родного (чеченского) языка. К концу обучения во 2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осознавать язык как основное средство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наблюдение и анализ как методы познания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количество слогов в слове (в том числе при стечении согласных), делить слово на слоги;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соотношение звукового и буквенного состава, в том числе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учётом функций букв е, ё, ю, 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однокоренные слова;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выделять в слове корень (простые случаи);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понятия «собственные» и «нарицательные» имена существительные;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</w:t>
      </w:r>
      <w:r w:rsidRPr="002F6DAC">
        <w:rPr>
          <w:rFonts w:ascii="Times New Roman" w:hAnsi="Times New Roman"/>
          <w:iCs/>
          <w:sz w:val="28"/>
          <w:szCs w:val="28"/>
        </w:rPr>
        <w:t>«мила?» («кто?»),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(«что?»);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</w:t>
      </w:r>
      <w:r w:rsidRPr="002F6DA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до?» («что делает?»),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дина? («что сделал?»)»,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дийр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ду?» («что сделает?»); </w:t>
      </w:r>
      <w:r w:rsidRPr="002F6DAC">
        <w:rPr>
          <w:rFonts w:ascii="Times New Roman" w:hAnsi="Times New Roman"/>
          <w:sz w:val="28"/>
          <w:szCs w:val="28"/>
        </w:rPr>
        <w:t xml:space="preserve">распознавать слова, отвечающие на вопросы </w:t>
      </w:r>
      <w:r w:rsidRPr="002F6DAC">
        <w:rPr>
          <w:rFonts w:ascii="Times New Roman" w:hAnsi="Times New Roman"/>
          <w:iCs/>
          <w:sz w:val="28"/>
          <w:szCs w:val="28"/>
        </w:rPr>
        <w:t>«муха?» («какой»),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хьенан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?» («чей?»), 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стенан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?» </w:t>
      </w:r>
      <w:r w:rsidRPr="002F6DAC">
        <w:rPr>
          <w:rFonts w:ascii="Times New Roman" w:hAnsi="Times New Roman"/>
          <w:sz w:val="28"/>
          <w:szCs w:val="28"/>
        </w:rPr>
        <w:t>(«какой?» – вопрос к относительному прилагательному)</w:t>
      </w:r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45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пользоваться словарями учебника;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 xml:space="preserve">строить устное диалогическое и монологическое </w:t>
      </w:r>
      <w:r w:rsidRPr="002F6DAC">
        <w:rPr>
          <w:rFonts w:ascii="Times New Roman" w:hAnsi="Times New Roman"/>
          <w:sz w:val="28"/>
          <w:szCs w:val="28"/>
        </w:rPr>
        <w:t>высказывания (</w:t>
      </w:r>
      <w:r w:rsidRPr="002F6DAC">
        <w:rPr>
          <w:rFonts w:ascii="Times New Roman" w:hAnsi="Times New Roman"/>
          <w:sz w:val="28"/>
          <w:szCs w:val="28"/>
        </w:rPr>
        <w:t>2–4 предложения на определённую тему, по наблюдениям) с соблюдением орфоэпических норм, правильной интонации;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устный рассказ по репродукции картины;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простые выводы на основе прочитанного (услышанного) устно и письменно (1–2 предложения);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части текста (абзацы) и отражать с помощью ключевых словили предложений их смысловое содержание;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обсуждать особенности жанра поздравления в ходе анализа предложенных примеров поздравлений, анализ структуры текстов поздравлений;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тему текста и озаглавливать текст, отражая его тему;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текст из разрозненных предложений, частей текста;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подробное изложение повествовательного текста объёмом 30–45 слов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использованием вопросов;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понятий, использовать изученные понятия.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85.10.5. Предметные результаты изучения родного (чеченского) языка. К концу обучения в 3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значение чеченского языка как языка национального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использовать лингвистический эксперимент как метод познания языка;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характеризовать, сравнивать, классифицировать звуки вне слова и в слове</w:t>
      </w:r>
      <w:r w:rsidR="005B2B42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заданным параметрам;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однокоренные слова и формы одного и того же слова, различать однокоренные слова и синонимы;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случаи употребления синонимов и антонимов, подбирать синонимы и антонимы к словам разных частей речи;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</w:t>
      </w:r>
      <w:proofErr w:type="gramStart"/>
      <w:r w:rsidRPr="002F6DAC">
        <w:rPr>
          <w:rFonts w:ascii="Times New Roman" w:hAnsi="Times New Roman"/>
          <w:sz w:val="28"/>
          <w:szCs w:val="28"/>
        </w:rPr>
        <w:t>слова,  употребляемые</w:t>
      </w:r>
      <w:proofErr w:type="gramEnd"/>
      <w:r w:rsidRPr="002F6DAC">
        <w:rPr>
          <w:rFonts w:ascii="Times New Roman" w:hAnsi="Times New Roman"/>
          <w:sz w:val="28"/>
          <w:szCs w:val="28"/>
        </w:rPr>
        <w:t xml:space="preserve"> в прямом и переносном значении (простые случаи);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значение слова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употреблять в речи и при письме слова с суффиксами -р, -хо, -</w:t>
      </w:r>
      <w:proofErr w:type="spellStart"/>
      <w:r w:rsidRPr="002F6DAC">
        <w:rPr>
          <w:rFonts w:ascii="Times New Roman" w:hAnsi="Times New Roman"/>
          <w:sz w:val="28"/>
          <w:szCs w:val="28"/>
        </w:rPr>
        <w:t>ча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iCs/>
          <w:sz w:val="28"/>
          <w:szCs w:val="28"/>
        </w:rPr>
        <w:t xml:space="preserve">образовывать слова с помощью </w:t>
      </w:r>
      <w:r w:rsidRPr="002F6DAC">
        <w:rPr>
          <w:rFonts w:ascii="Times New Roman" w:hAnsi="Times New Roman"/>
          <w:sz w:val="28"/>
          <w:szCs w:val="28"/>
        </w:rPr>
        <w:t xml:space="preserve">уменьшительно-ласкательных суффиксов </w:t>
      </w:r>
      <w:proofErr w:type="spellStart"/>
      <w:r w:rsidRPr="002F6DAC">
        <w:rPr>
          <w:rFonts w:ascii="Times New Roman" w:hAnsi="Times New Roman"/>
          <w:sz w:val="28"/>
          <w:szCs w:val="28"/>
        </w:rPr>
        <w:t>цӀа-цӀелиг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кема-кемалг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</w:t>
      </w:r>
      <w:r w:rsidRPr="002F6DAC">
        <w:rPr>
          <w:rFonts w:ascii="Times New Roman" w:hAnsi="Times New Roman"/>
          <w:iCs/>
          <w:sz w:val="28"/>
          <w:szCs w:val="28"/>
        </w:rPr>
        <w:t>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существительные, определять грамматические признаки существительных: класс, число, падеж;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имена прилагательные, определять грамматические признаки прилагательных: класс, число, падеж;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зависимые и независимые имена прилагательные;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существительные, имеющие форму только единственного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множественного числа;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распознавать глаголы; различать глаголы, отвечающие на вопрос </w:t>
      </w:r>
      <w:r w:rsidRPr="002F6DA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2F6DAC">
        <w:rPr>
          <w:rFonts w:ascii="Times New Roman" w:hAnsi="Times New Roman"/>
          <w:iCs/>
          <w:sz w:val="28"/>
          <w:szCs w:val="28"/>
        </w:rPr>
        <w:t>хӀун</w:t>
      </w:r>
      <w:proofErr w:type="spellEnd"/>
      <w:r w:rsidRPr="002F6DAC">
        <w:rPr>
          <w:rFonts w:ascii="Times New Roman" w:hAnsi="Times New Roman"/>
          <w:iCs/>
          <w:sz w:val="28"/>
          <w:szCs w:val="28"/>
        </w:rPr>
        <w:t xml:space="preserve"> дан?»</w:t>
      </w:r>
      <w:r w:rsidRPr="002F6DAC"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iCs/>
          <w:sz w:val="28"/>
          <w:szCs w:val="28"/>
        </w:rPr>
        <w:t>(«что делать?»)</w:t>
      </w:r>
      <w:r w:rsidRPr="002F6DAC">
        <w:rPr>
          <w:rFonts w:ascii="Times New Roman" w:hAnsi="Times New Roman"/>
          <w:sz w:val="28"/>
          <w:szCs w:val="28"/>
        </w:rPr>
        <w:t>, определять время глаголов;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личные местоимения (в начальной форме), использовать личные местоимения для устранения неоправданных повторов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предлоги и приставки;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слова, предложения, тексты объёмом не более 60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тексты объёмом не более 55 слов с учётом изученных правил правописания;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формулировать простые выводы на основе прочитанной (услышанной) информации устно и письменно (1–2 предложения);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определять связь предложений в тексте (с помощью союза </w:t>
      </w:r>
      <w:r w:rsidRPr="002F6DAC">
        <w:rPr>
          <w:rFonts w:ascii="Times New Roman" w:hAnsi="Times New Roman"/>
          <w:bCs/>
          <w:sz w:val="28"/>
          <w:szCs w:val="28"/>
        </w:rPr>
        <w:t>а</w:t>
      </w:r>
      <w:r w:rsidRPr="002F6DAC">
        <w:rPr>
          <w:rFonts w:ascii="Times New Roman" w:hAnsi="Times New Roman"/>
          <w:sz w:val="28"/>
          <w:szCs w:val="28"/>
        </w:rPr>
        <w:t>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ключевые слова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тему текста и основную мысль текста;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понятий, использовать изученные понятия;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уточнять значение слова с помощью словаря;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мини-исследование, участвовать в проектной деятельности.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85.10.6. Предметные результаты изучения родного (чеченского) языка. К концу обучения в 4 классе обучающийся научится: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подбирать к предложенным словам синонимы, антонимы;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склонять имена существительные (1, 2, 3, 4 склонения);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определять грамматические признаки имён прилагательных: число, падеж, форму (</w:t>
      </w:r>
      <w:proofErr w:type="spellStart"/>
      <w:r w:rsidRPr="002F6DAC">
        <w:rPr>
          <w:rFonts w:ascii="Times New Roman" w:hAnsi="Times New Roman"/>
          <w:sz w:val="28"/>
          <w:szCs w:val="28"/>
        </w:rPr>
        <w:t>лааме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лаамаза</w:t>
      </w:r>
      <w:proofErr w:type="spellEnd"/>
      <w:r w:rsidRPr="002F6DAC">
        <w:rPr>
          <w:rFonts w:ascii="Times New Roman" w:hAnsi="Times New Roman"/>
          <w:sz w:val="28"/>
          <w:szCs w:val="28"/>
        </w:rPr>
        <w:t>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склонять имена прилагательные;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и употреблять имена числительные, определять количественные и порядковые имена числительные;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устанавливать (находить) неопределённую форму глагола; определять время глагола;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предложение, словосочетание и слово;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различать распространённые и нераспространённые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распознавать предложения с однородными членами, составлять предложения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с однородными членами, использовать предложения с однородными членами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в речи;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разграничивать простые и сложные предложения, состоящие из двух простых, производить синтаксический разбор простого предложения;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применять изученные правила орфографии: писать прописную букву в именах собственных, буквы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</w:t>
      </w:r>
      <w:proofErr w:type="spellStart"/>
      <w:r w:rsidRPr="002F6DAC">
        <w:rPr>
          <w:rFonts w:ascii="Times New Roman" w:hAnsi="Times New Roman"/>
          <w:sz w:val="28"/>
          <w:szCs w:val="28"/>
        </w:rPr>
        <w:t>яь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ю, </w:t>
      </w:r>
      <w:proofErr w:type="spellStart"/>
      <w:r w:rsidRPr="002F6DAC">
        <w:rPr>
          <w:rFonts w:ascii="Times New Roman" w:hAnsi="Times New Roman"/>
          <w:sz w:val="28"/>
          <w:szCs w:val="28"/>
        </w:rPr>
        <w:t>юь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е, ё в именах собственных и буквы я, ю, е, ё – в заимствованиях (в собственных именах), писать буквы </w:t>
      </w:r>
      <w:proofErr w:type="spellStart"/>
      <w:r w:rsidRPr="002F6DAC">
        <w:rPr>
          <w:rFonts w:ascii="Times New Roman" w:hAnsi="Times New Roman"/>
          <w:sz w:val="28"/>
          <w:szCs w:val="28"/>
        </w:rPr>
        <w:t>къ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кх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гӀ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и другие;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слова с -</w:t>
      </w:r>
      <w:proofErr w:type="spellStart"/>
      <w:r w:rsidRPr="002F6DAC">
        <w:rPr>
          <w:rFonts w:ascii="Times New Roman" w:hAnsi="Times New Roman"/>
          <w:sz w:val="28"/>
          <w:szCs w:val="28"/>
        </w:rPr>
        <w:t>эв</w:t>
      </w:r>
      <w:proofErr w:type="spellEnd"/>
      <w:r w:rsidRPr="002F6DAC">
        <w:rPr>
          <w:rFonts w:ascii="Times New Roman" w:hAnsi="Times New Roman"/>
          <w:sz w:val="28"/>
          <w:szCs w:val="28"/>
        </w:rPr>
        <w:t>, -</w:t>
      </w:r>
      <w:proofErr w:type="spellStart"/>
      <w:r w:rsidRPr="002F6DAC">
        <w:rPr>
          <w:rFonts w:ascii="Times New Roman" w:hAnsi="Times New Roman"/>
          <w:sz w:val="28"/>
          <w:szCs w:val="28"/>
        </w:rPr>
        <w:t>аьв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-ев, слова с буквами щ, ь, ы, ф, употреблять букву </w:t>
      </w:r>
      <w:r w:rsidRPr="002F6DAC">
        <w:rPr>
          <w:rFonts w:ascii="Times New Roman" w:hAnsi="Times New Roman"/>
          <w:iCs/>
          <w:sz w:val="28"/>
          <w:szCs w:val="28"/>
        </w:rPr>
        <w:t>й</w:t>
      </w:r>
      <w:r w:rsidRPr="002F6DAC">
        <w:rPr>
          <w:rFonts w:ascii="Times New Roman" w:hAnsi="Times New Roman"/>
          <w:sz w:val="28"/>
          <w:szCs w:val="28"/>
        </w:rPr>
        <w:t xml:space="preserve"> после долгих гласных [и], [</w:t>
      </w:r>
      <w:proofErr w:type="spellStart"/>
      <w:r w:rsidRPr="002F6DAC">
        <w:rPr>
          <w:rFonts w:ascii="Times New Roman" w:hAnsi="Times New Roman"/>
          <w:sz w:val="28"/>
          <w:szCs w:val="28"/>
        </w:rPr>
        <w:t>уь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],обозначать при письме дифтонги </w:t>
      </w:r>
      <w:r w:rsidRPr="002F6DAC">
        <w:rPr>
          <w:rFonts w:ascii="Times New Roman" w:hAnsi="Times New Roman"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sz w:val="28"/>
          <w:szCs w:val="28"/>
        </w:rPr>
        <w:t>иэ</w:t>
      </w:r>
      <w:proofErr w:type="spellEnd"/>
      <w:r w:rsidRPr="002F6DAC">
        <w:rPr>
          <w:rFonts w:ascii="Times New Roman" w:hAnsi="Times New Roman"/>
          <w:sz w:val="28"/>
          <w:szCs w:val="28"/>
        </w:rPr>
        <w:sym w:font="Symbol" w:char="F05D"/>
      </w:r>
      <w:r w:rsidRPr="002F6DAC">
        <w:rPr>
          <w:rFonts w:ascii="Times New Roman" w:hAnsi="Times New Roman"/>
          <w:sz w:val="28"/>
          <w:szCs w:val="28"/>
        </w:rPr>
        <w:t xml:space="preserve">, </w:t>
      </w:r>
      <w:r w:rsidRPr="002F6DAC">
        <w:rPr>
          <w:rFonts w:ascii="Times New Roman" w:hAnsi="Times New Roman"/>
          <w:sz w:val="28"/>
          <w:szCs w:val="28"/>
        </w:rPr>
        <w:sym w:font="Symbol" w:char="F05B"/>
      </w:r>
      <w:proofErr w:type="spellStart"/>
      <w:r w:rsidRPr="002F6DAC">
        <w:rPr>
          <w:rFonts w:ascii="Times New Roman" w:hAnsi="Times New Roman"/>
          <w:sz w:val="28"/>
          <w:szCs w:val="28"/>
        </w:rPr>
        <w:t>уо</w:t>
      </w:r>
      <w:proofErr w:type="spellEnd"/>
      <w:r w:rsidRPr="002F6DAC">
        <w:rPr>
          <w:rFonts w:ascii="Times New Roman" w:hAnsi="Times New Roman"/>
          <w:sz w:val="28"/>
          <w:szCs w:val="28"/>
        </w:rPr>
        <w:sym w:font="Symbol" w:char="F05D"/>
      </w:r>
      <w:r w:rsidRPr="002F6DAC">
        <w:rPr>
          <w:rFonts w:ascii="Times New Roman" w:hAnsi="Times New Roman"/>
          <w:sz w:val="28"/>
          <w:szCs w:val="28"/>
        </w:rPr>
        <w:t xml:space="preserve">, писать буквы </w:t>
      </w:r>
      <w:r w:rsidRPr="002F6DAC">
        <w:rPr>
          <w:rFonts w:ascii="Times New Roman" w:hAnsi="Times New Roman"/>
          <w:bCs/>
          <w:sz w:val="28"/>
          <w:szCs w:val="28"/>
        </w:rPr>
        <w:t>а</w:t>
      </w:r>
      <w:r w:rsidRPr="002F6D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F6DAC">
        <w:rPr>
          <w:rFonts w:ascii="Times New Roman" w:hAnsi="Times New Roman"/>
          <w:bCs/>
          <w:sz w:val="28"/>
          <w:szCs w:val="28"/>
        </w:rPr>
        <w:t>и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в именах существительных, оканчивающихся на -г, -к, писать удвоенные буквы в конце слова (в том числе удвоенные специфические буквы чеченского языка), писать </w:t>
      </w:r>
      <w:r w:rsidRPr="002F6DAC">
        <w:rPr>
          <w:rFonts w:ascii="Times New Roman" w:hAnsi="Times New Roman"/>
          <w:bCs/>
          <w:sz w:val="28"/>
          <w:szCs w:val="28"/>
        </w:rPr>
        <w:t>н</w:t>
      </w:r>
      <w:r w:rsidRPr="002F6DAC">
        <w:rPr>
          <w:rFonts w:ascii="Times New Roman" w:hAnsi="Times New Roman"/>
          <w:sz w:val="28"/>
          <w:szCs w:val="28"/>
        </w:rPr>
        <w:t xml:space="preserve"> в конце слова, раздельно писать послелоги с именами существительными и </w:t>
      </w:r>
      <w:r w:rsidRPr="002F6DAC">
        <w:rPr>
          <w:rFonts w:ascii="Times New Roman" w:hAnsi="Times New Roman"/>
          <w:sz w:val="28"/>
          <w:szCs w:val="28"/>
        </w:rPr>
        <w:lastRenderedPageBreak/>
        <w:t xml:space="preserve">личными местоимениями, раздельно писать частицы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 с глаголами; переносить слова с й, ъ, ь;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переносить слова с удвоенными буквами (в том числе с удвоенными специфическими буквами);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правильно писать окончания имён существительных множественного числа, употреблять слитное и раздельное написание приставок с частицами </w:t>
      </w:r>
      <w:proofErr w:type="spellStart"/>
      <w:r w:rsidRPr="002F6DAC">
        <w:rPr>
          <w:rFonts w:ascii="Times New Roman" w:hAnsi="Times New Roman"/>
          <w:sz w:val="28"/>
          <w:szCs w:val="28"/>
        </w:rPr>
        <w:t>ца</w:t>
      </w:r>
      <w:proofErr w:type="spellEnd"/>
      <w:r w:rsidRPr="002F6D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DAC">
        <w:rPr>
          <w:rFonts w:ascii="Times New Roman" w:hAnsi="Times New Roman"/>
          <w:sz w:val="28"/>
          <w:szCs w:val="28"/>
        </w:rPr>
        <w:t>ма</w:t>
      </w:r>
      <w:proofErr w:type="spellEnd"/>
      <w:r w:rsidRPr="002F6DAC">
        <w:rPr>
          <w:rFonts w:ascii="Times New Roman" w:hAnsi="Times New Roman"/>
          <w:sz w:val="28"/>
          <w:szCs w:val="28"/>
        </w:rPr>
        <w:t>, писать слова с приставками с союзом 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ставить знаки препинания в предложениях с однородными членами, соединёнными союзом </w:t>
      </w:r>
      <w:r w:rsidRPr="002F6DAC">
        <w:rPr>
          <w:rFonts w:ascii="Times New Roman" w:hAnsi="Times New Roman"/>
          <w:bCs/>
          <w:sz w:val="28"/>
          <w:szCs w:val="28"/>
        </w:rPr>
        <w:t xml:space="preserve">а </w:t>
      </w:r>
      <w:r w:rsidRPr="002F6DAC">
        <w:rPr>
          <w:rFonts w:ascii="Times New Roman" w:hAnsi="Times New Roman"/>
          <w:sz w:val="28"/>
          <w:szCs w:val="28"/>
        </w:rPr>
        <w:t>и без союзов, а также знаки препинания в сложном предложении, состоящем из двух простых;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правильно списывать тексты объёмом не более 80 слов;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под диктовку тексты объёмом не более 75 слов с учётом изученных правил правописания;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находить и исправлять орфографические и пунктуационные ошибки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по изученным правилам;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осознавать ситуацию общения (с какой целью, с кем, где происходит общение), выбирать языковые средства в ситуации общения;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 xml:space="preserve">строить устное диалогическое и монологическое </w:t>
      </w:r>
      <w:r w:rsidRPr="002F6DAC">
        <w:rPr>
          <w:rFonts w:ascii="Times New Roman" w:hAnsi="Times New Roman"/>
          <w:sz w:val="28"/>
          <w:szCs w:val="28"/>
        </w:rPr>
        <w:t>высказывания (</w:t>
      </w:r>
      <w:r w:rsidRPr="002F6DAC">
        <w:rPr>
          <w:rFonts w:ascii="Times New Roman" w:hAnsi="Times New Roman"/>
          <w:sz w:val="28"/>
          <w:szCs w:val="28"/>
        </w:rPr>
        <w:t>4–6 предложений), соблюдая орфоэпические нормы, правильную интонацию, нормы речевого взаимодействия;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создавать небольшие устные и письменные тексты (3–5 предложений)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DAC">
        <w:rPr>
          <w:rFonts w:ascii="Times New Roman" w:hAnsi="Times New Roman"/>
          <w:sz w:val="28"/>
          <w:szCs w:val="28"/>
        </w:rPr>
        <w:t>для конкретной ситуации письменного общения (письма, поздравительные открытки, объявления и другие);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корректировать порядок предложений и частей текста;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составлять план к заданным текстам;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осуществлять подробный пересказ текста (устно и письменно);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осуществлять выборочный пересказ текста (устно);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lastRenderedPageBreak/>
        <w:t>использовать изучающее чтение,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D10048" w:rsidRPr="002F6DAC" w:rsidRDefault="00D10048" w:rsidP="00D10048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уточнять значение слова с помощью словаря (на бумажном и электронном носителе), в Интернете (в условиях контролируемого выхода).</w:t>
      </w:r>
    </w:p>
    <w:p w:rsidR="00482ADD" w:rsidRDefault="00482ADD"/>
    <w:sectPr w:rsidR="00482ADD" w:rsidSect="005B2B42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048"/>
    <w:rsid w:val="00482ADD"/>
    <w:rsid w:val="005B2B42"/>
    <w:rsid w:val="006C75C8"/>
    <w:rsid w:val="007A5B25"/>
    <w:rsid w:val="00D1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F0C0"/>
  <w15:chartTrackingRefBased/>
  <w15:docId w15:val="{45365FA1-1258-4A50-B3DD-3250122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048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D10048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048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30</Pages>
  <Words>6040</Words>
  <Characters>43796</Characters>
  <Application>Microsoft Office Word</Application>
  <DocSecurity>0</DocSecurity>
  <Lines>893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2023-07-19T09:15:00Z</dcterms:created>
  <dcterms:modified xsi:type="dcterms:W3CDTF">2023-07-19T10:16:00Z</dcterms:modified>
</cp:coreProperties>
</file>