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C6" w:rsidRPr="00CA4934" w:rsidRDefault="00234CC6" w:rsidP="00234CC6">
      <w:pPr>
        <w:pStyle w:val="1"/>
        <w:pBdr>
          <w:bottom w:val="none" w:sz="0" w:space="0" w:color="auto"/>
        </w:pBdr>
        <w:spacing w:before="0" w:line="348" w:lineRule="auto"/>
        <w:ind w:firstLine="708"/>
        <w:jc w:val="both"/>
        <w:rPr>
          <w:b w:val="0"/>
          <w:szCs w:val="28"/>
          <w:lang w:val="ru-RU"/>
        </w:rPr>
      </w:pPr>
      <w:r w:rsidRPr="00CA4934">
        <w:rPr>
          <w:b w:val="0"/>
          <w:szCs w:val="28"/>
          <w:lang w:val="ru-RU"/>
        </w:rPr>
        <w:t xml:space="preserve">148. Федеральная рабочая программа по учебному предмету «Информатика» (базовый уровень). </w:t>
      </w:r>
    </w:p>
    <w:p w:rsidR="00234CC6" w:rsidRPr="00CA4934" w:rsidRDefault="00234CC6" w:rsidP="00234CC6">
      <w:pPr>
        <w:pStyle w:val="1"/>
        <w:pBdr>
          <w:bottom w:val="none" w:sz="0" w:space="0" w:color="auto"/>
        </w:pBdr>
        <w:spacing w:before="0" w:line="348" w:lineRule="auto"/>
        <w:ind w:firstLine="708"/>
        <w:jc w:val="both"/>
        <w:rPr>
          <w:b w:val="0"/>
          <w:szCs w:val="28"/>
          <w:lang w:val="ru-RU"/>
        </w:rPr>
      </w:pPr>
      <w:r w:rsidRPr="00CA4934">
        <w:rPr>
          <w:b w:val="0"/>
          <w:szCs w:val="28"/>
          <w:lang w:val="ru-RU"/>
        </w:rPr>
        <w:t>148.1. Федеральная рабочая программа по учебному предмету «Информатика»</w:t>
      </w:r>
      <w:r w:rsidRPr="00CA4934">
        <w:rPr>
          <w:szCs w:val="28"/>
          <w:lang w:val="ru-RU"/>
        </w:rPr>
        <w:t xml:space="preserve"> </w:t>
      </w:r>
      <w:r w:rsidRPr="00CA4934">
        <w:rPr>
          <w:b w:val="0"/>
          <w:szCs w:val="28"/>
          <w:lang w:val="ru-RU"/>
        </w:rPr>
        <w:t>(базовый уровень)</w:t>
      </w:r>
      <w:r w:rsidRPr="00CA4934">
        <w:rPr>
          <w:szCs w:val="28"/>
          <w:lang w:val="ru-RU"/>
        </w:rPr>
        <w:t xml:space="preserve"> </w:t>
      </w:r>
      <w:r w:rsidRPr="00CA4934">
        <w:rPr>
          <w:b w:val="0"/>
          <w:szCs w:val="28"/>
          <w:lang w:val="ru-RU"/>
        </w:rPr>
        <w:t>(предметная область «Математика и информатика») (далее соответственно –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148.2. Пояснительная записка.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148.2.1. 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148.2.2. 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148.2.3. Целями изучения информатики на уровне основного общего образования являются: 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</w:t>
      </w:r>
      <w:r w:rsidRPr="00CA4934">
        <w:rPr>
          <w:rFonts w:ascii="Times New Roman" w:hAnsi="Times New Roman"/>
          <w:sz w:val="28"/>
          <w:szCs w:val="28"/>
        </w:rPr>
        <w:lastRenderedPageBreak/>
        <w:t>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148.2.4. Информатика в основном общем образовании отражает: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междисциплинарный характер информатики и информационной деятельности.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148.2.5. 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</w:t>
      </w:r>
      <w:r w:rsidRPr="00CA4934">
        <w:rPr>
          <w:rFonts w:ascii="Times New Roman" w:hAnsi="Times New Roman"/>
          <w:sz w:val="28"/>
          <w:szCs w:val="28"/>
        </w:rPr>
        <w:lastRenderedPageBreak/>
        <w:t>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148.2.6. Основные задачи учебного предмета «Информатика» – сформировать у обучающихся: 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базовые знания об информационном моделировании, в том числе о математическом моделировании;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148.2.7. 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цифровая грамотность;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теоретические основы информатики;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алгоритмы и программирование;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информационные технологии.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148.2.8. Общее число часов, рекомендованных для изучения информатики на базовом уровне, – 102 часа: в 7 классе – 34 часа (1 час в неделю), в 8 классе – 34 часа (1 час в неделю), в 9 классе – 34 часа (1 час в неделю).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_250014"/>
      <w:bookmarkEnd w:id="0"/>
      <w:r w:rsidRPr="00CA4934">
        <w:rPr>
          <w:rFonts w:ascii="Times New Roman" w:hAnsi="Times New Roman"/>
          <w:sz w:val="28"/>
          <w:szCs w:val="28"/>
        </w:rPr>
        <w:t>148.3. Содержание обучения в 7 классе.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148.3.1. Цифровая грамотность.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148.3.1.1. Компьютер – универсальное устройство обработки данных.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Параллельные вычисления.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</w:t>
      </w:r>
      <w:r w:rsidRPr="00CA4934">
        <w:rPr>
          <w:rFonts w:ascii="Times New Roman" w:hAnsi="Times New Roman"/>
          <w:sz w:val="28"/>
          <w:szCs w:val="28"/>
        </w:rPr>
        <w:lastRenderedPageBreak/>
        <w:t>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Техника безопасности и правила работы на компьютере.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148.3.1.2. Программы и данные.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Компьютерные вирусы и другие вредоносные программы. Программы для защиты от вирусов.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148.3.1.3. Компьютерные сети.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Современные сервисы интернет-коммуникаций.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148.3.2. Теоретические основы информатики.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148.3.2.1. Информация и информационные процессы.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Информация – одно из основных понятий современной науки.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Информационные процессы – процессы, связанные с хранением, преобразованием и передачей данных.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148.3.2.2. Представление информации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Двоичный код. Представление данных в компьютере как текстов в двоичном алфавите.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Скорость передачи данных. Единицы скорости передачи данных.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Искажение информации при передаче.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Общее представление о цифровом представлении аудиовизуальных и других непрерывных данных.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Кодирование цвета. Цветовые модели. Модель RGB. Глубина кодирования. Палитра.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Кодирование звука. Разрядность и частота записи. Количество каналов записи.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Оценка количественных параметров, связанных с представлением и хранением звуковых файлов.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148.3.3. Информационные технологии.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148.3.3.1. Текстовые документы.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Текстовые документы и их структурные элементы (страница, абзац, строка, слово, символ).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148.3.3.2. Компьютерная графика.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Знакомство с графическими редакторами. Растровые рисунки. Использование графических примитивов.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148.3.3.3. Мультимедийные презентации.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Добавление на слайд аудиовизуальных данных. Анимация. Гиперссылки.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148.4. Содержание обучения в 8 классе.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148.4.1. Теоретические основы информатики.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148.4.1.1. Системы счисления.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Римская система счисления.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Арифметические операции в двоичной системе счисления.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148.4.1.2. Элементы математической логики.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</w:t>
      </w:r>
      <w:r w:rsidRPr="00CA4934">
        <w:rPr>
          <w:rFonts w:ascii="Times New Roman" w:hAnsi="Times New Roman"/>
          <w:sz w:val="28"/>
          <w:szCs w:val="28"/>
        </w:rPr>
        <w:lastRenderedPageBreak/>
        <w:t>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Логические элементы. Знакомство с логическими основами компьютера.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148.4.2. Алгоритмы и программирование.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148.4.2.1. Исполнители и алгоритмы. Алгоритмические конструкции.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Понятие алгоритма. Исполнители алгоритмов. Алгоритм как план управления исполнителем.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Свойства алгоритма. Способы записи алгоритма (словесный, в виде блок-схемы, программа).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148.4.2.2. Язык программирования.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Язык программирования (Python, C++, Паскаль, Java, C#, Школьный Алгоритмический Язык).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Система программирования: редактор текста программ, транслятор, отладчик.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Переменная: тип, имя, значение. Целые, вещественные и символьные переменные.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148.4.2.3. Анализ алгоритмов.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148.5. Содержание обучения в 9 классе.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148.5.1. Цифровая грамотность.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148.5.1.1. Глобальная сеть Интернет и стратегии безопасного поведения в ней.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148.5.1.2. Работа в информационном пространстве.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148.5.2. Теоретические основы информатики.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148.5.2.1. Моделирование как метод познания.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моделирования. 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Табличные модели. Таблица как представление отношения.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Базы данных. Отбор в таблице строк, удовлетворяющих заданному условию.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148.5.3. Алгоритмы и программирование.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148.5.3.1. Разработка алгоритмов и программ.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</w:t>
      </w:r>
      <w:r w:rsidRPr="00CA4934">
        <w:rPr>
          <w:rFonts w:ascii="Times New Roman" w:hAnsi="Times New Roman"/>
          <w:sz w:val="28"/>
          <w:szCs w:val="28"/>
        </w:rPr>
        <w:lastRenderedPageBreak/>
        <w:t>заданному условию, нахождение минимального (максимального) элемента массива. Сортировка массива.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148.5.3.2. Управление.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148.5.4. Информационные технологии.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148.5.4.1. Электронные таблицы.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Преобразование формул при копировании. Относительная, абсолютная и смешанная адресация.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148.5.4.2. Информационные технологии в современном обществе.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Роль информационных технологий в развитии экономики мира, страны, региона. Открытые образовательные ресурсы.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TOC_250011"/>
      <w:r w:rsidRPr="00CA4934">
        <w:rPr>
          <w:rFonts w:ascii="Times New Roman" w:hAnsi="Times New Roman"/>
          <w:sz w:val="28"/>
          <w:szCs w:val="28"/>
        </w:rPr>
        <w:t>148.6. Планируемые результаты освоения информатики на уровне основного общего образования.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148.6.1. 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148.6.2. </w:t>
      </w:r>
      <w:bookmarkEnd w:id="1"/>
      <w:r w:rsidRPr="00CA4934">
        <w:rPr>
          <w:rFonts w:ascii="Times New Roman" w:hAnsi="Times New Roman"/>
          <w:sz w:val="28"/>
          <w:szCs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234CC6" w:rsidRPr="00CA4934" w:rsidRDefault="00234CC6" w:rsidP="00234CC6">
      <w:pPr>
        <w:widowControl w:val="0"/>
        <w:numPr>
          <w:ilvl w:val="0"/>
          <w:numId w:val="1"/>
        </w:numPr>
        <w:spacing w:after="0" w:line="355" w:lineRule="auto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патриотического воспитания: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34CC6" w:rsidRPr="00CA4934" w:rsidRDefault="00234CC6" w:rsidP="00234CC6">
      <w:pPr>
        <w:spacing w:after="0" w:line="35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2) духовно-нравственного воспитания: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</w:t>
      </w:r>
      <w:r w:rsidRPr="00CA4934">
        <w:rPr>
          <w:rFonts w:ascii="Times New Roman" w:hAnsi="Times New Roman"/>
          <w:sz w:val="28"/>
          <w:szCs w:val="28"/>
        </w:rPr>
        <w:lastRenderedPageBreak/>
        <w:t xml:space="preserve">правовых норм с учётом осознания последствий поступков, активное неприятие асоциальных поступков, в том числе в Интернете; </w:t>
      </w:r>
    </w:p>
    <w:p w:rsidR="00234CC6" w:rsidRPr="00CA4934" w:rsidRDefault="00234CC6" w:rsidP="00234CC6">
      <w:pPr>
        <w:spacing w:after="0" w:line="35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3) гражданского воспитания: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34CC6" w:rsidRPr="00CA4934" w:rsidRDefault="00234CC6" w:rsidP="00234CC6">
      <w:pPr>
        <w:spacing w:after="0" w:line="35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4) ценностей научного познания: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</w:t>
      </w:r>
      <w:r w:rsidRPr="00CA4934">
        <w:rPr>
          <w:rFonts w:ascii="Times New Roman" w:hAnsi="Times New Roman"/>
          <w:sz w:val="28"/>
          <w:szCs w:val="28"/>
        </w:rPr>
        <w:lastRenderedPageBreak/>
        <w:t>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34CC6" w:rsidRPr="00CA4934" w:rsidRDefault="00234CC6" w:rsidP="00234CC6">
      <w:pPr>
        <w:spacing w:after="0" w:line="35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5) формирования культуры здоровья: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34CC6" w:rsidRPr="00CA4934" w:rsidRDefault="00234CC6" w:rsidP="00234CC6">
      <w:pPr>
        <w:spacing w:after="0" w:line="35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6) трудового воспитания: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34CC6" w:rsidRPr="00CA4934" w:rsidRDefault="00234CC6" w:rsidP="00234CC6">
      <w:pPr>
        <w:spacing w:after="0" w:line="35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7) экологического воспитания: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34CC6" w:rsidRPr="00CA4934" w:rsidRDefault="00234CC6" w:rsidP="00234CC6">
      <w:pPr>
        <w:spacing w:after="0" w:line="35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8) адаптации обучающегося к изменяющимся условиям социальной и природной среды: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TOC_250008"/>
      <w:r w:rsidRPr="00CA4934">
        <w:rPr>
          <w:rFonts w:ascii="Times New Roman" w:hAnsi="Times New Roman"/>
          <w:sz w:val="28"/>
          <w:szCs w:val="28"/>
        </w:rPr>
        <w:t>148.6.3. </w:t>
      </w:r>
      <w:bookmarkEnd w:id="2"/>
      <w:r w:rsidRPr="00CA4934">
        <w:rPr>
          <w:rFonts w:ascii="Times New Roman" w:hAnsi="Times New Roman"/>
          <w:sz w:val="28"/>
          <w:szCs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148.6.3.1. Овладение универсальными учебными познавательными действиями: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1) базовые логические действия: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34CC6" w:rsidRPr="00CA4934" w:rsidRDefault="00234CC6" w:rsidP="00234CC6">
      <w:pPr>
        <w:spacing w:after="0" w:line="355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2) базовые исследовательские действия: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3) работа с информацией: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эффективно запоминать и систематизировать информацию.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148.6.3.2. Овладение универсальными учебными коммуникативными действиями: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1) общение: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2) совместная деятельность (сотрудничество):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148.6.3.3. Овладение универсальными учебными регулятивными действиями: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1) самоорганизация: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в жизненных и учебных ситуациях проблемы, требующие решения;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проводить выбор в условиях противоречивой информации и брать ответственность за решение.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2) самоконтроль (рефлексия):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владеть способами самоконтроля, самомотивации и рефлексии;</w:t>
      </w:r>
    </w:p>
    <w:p w:rsidR="00234CC6" w:rsidRPr="00CA4934" w:rsidRDefault="00234CC6" w:rsidP="00234C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давать оценку ситуации и предлагать план её изменения;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оценивать соответствие результата цели и условиям.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3) эмоциональный интеллект: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ставить себя на место другого человека, понимать мотивы и намерения другого.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4) принятие себя и других: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148.6.4. Предметные результаты освоения программы по информатике на уровне основного общего образования.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148.6.4.1. К концу обучения в 7 классе у обучающегося будут сформированы умения: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оценивать и сравнивать размеры текстовых, графических, звуковых файлов и видеофайлов;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соотносить характеристики компьютера с задачами, решаемыми с его помощью;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структуру адресов веб-ресурсов;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современные сервисы интернет-коммуникаций;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TOC_250005"/>
      <w:bookmarkEnd w:id="3"/>
      <w:r w:rsidRPr="00CA4934">
        <w:rPr>
          <w:rFonts w:ascii="Times New Roman" w:hAnsi="Times New Roman"/>
          <w:sz w:val="28"/>
          <w:szCs w:val="28"/>
        </w:rPr>
        <w:t>148.6.4.2. К концу обучения в 8 классе у обучающегося будут сформированы умения: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пояснять на примерах различия между позиционными и непозиционными системами счисления;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раскрывать смысл понятий «высказывание», «логическая операция», «логическое выражение»;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описывать алгоритм решения задачи различными способами, в том числе в виде блок-схемы;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при разработке программ логические значения, операции и выражения с ними;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</w:t>
      </w:r>
      <w:r w:rsidRPr="00CA4934">
        <w:rPr>
          <w:rFonts w:ascii="Times New Roman" w:hAnsi="Times New Roman"/>
          <w:sz w:val="28"/>
          <w:szCs w:val="28"/>
        </w:rPr>
        <w:lastRenderedPageBreak/>
        <w:t>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148.6.4.3. К концу обучения в 9 классе у обучающегося будут сформированы умения: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использовать электронные таблицы для численного моделирования в простых задачах из разных предметных областей;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34CC6" w:rsidRPr="00CA4934" w:rsidRDefault="00234CC6" w:rsidP="00234CC6">
      <w:pPr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B2513B" w:rsidRDefault="00B2513B" w:rsidP="00234CC6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54BB4"/>
    <w:multiLevelType w:val="hybridMultilevel"/>
    <w:tmpl w:val="91CA7C60"/>
    <w:lvl w:ilvl="0" w:tplc="09542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34CC6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4CC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5E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">
    <w:name w:val="heading 1"/>
    <w:basedOn w:val="a"/>
    <w:next w:val="a"/>
    <w:link w:val="10"/>
    <w:uiPriority w:val="9"/>
    <w:qFormat/>
    <w:rsid w:val="00234CC6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CC6"/>
    <w:rPr>
      <w:rFonts w:ascii="Times New Roman" w:eastAsia="Times New Roman" w:hAnsi="Times New Roman" w:cs="Times New Roman"/>
      <w:b/>
      <w:sz w:val="28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5618</Words>
  <Characters>32029</Characters>
  <Application>Microsoft Office Word</Application>
  <DocSecurity>0</DocSecurity>
  <Lines>266</Lines>
  <Paragraphs>75</Paragraphs>
  <ScaleCrop>false</ScaleCrop>
  <Company/>
  <LinksUpToDate>false</LinksUpToDate>
  <CharactersWithSpaces>37572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2023-09-03T12:05:00Z</dcterms:created>
  <dcterms:modified xsi:type="dcterms:W3CDTF">2023-09-03T12:05:00Z</dcterms:modified>
  <dc:description>Подготовлено экспертами Актион-МЦФЭР</dc:description>
</cp:coreProperties>
</file>