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0F3" w:rsidRPr="00CA4934" w:rsidRDefault="001B10F3" w:rsidP="001B10F3">
      <w:pPr>
        <w:pStyle w:val="1"/>
        <w:pBdr>
          <w:bottom w:val="none" w:sz="0" w:space="0" w:color="auto"/>
        </w:pBdr>
        <w:spacing w:before="0" w:line="353" w:lineRule="auto"/>
        <w:ind w:firstLine="708"/>
        <w:jc w:val="both"/>
        <w:rPr>
          <w:rFonts w:eastAsia="SchoolBookSanPin"/>
          <w:b w:val="0"/>
          <w:szCs w:val="28"/>
          <w:lang w:val="ru-RU"/>
        </w:rPr>
      </w:pPr>
      <w:r w:rsidRPr="00CA4934">
        <w:rPr>
          <w:rFonts w:eastAsia="SchoolBookSanPin"/>
          <w:b w:val="0"/>
          <w:szCs w:val="28"/>
          <w:lang w:val="ru-RU"/>
        </w:rPr>
        <w:t>21. Федеральная рабочая программа по учебному предмету «Родной (русский) язык».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TOC_250019"/>
      <w:bookmarkStart w:id="1" w:name="_Toc106448727"/>
      <w:r w:rsidRPr="00CA4934">
        <w:rPr>
          <w:rFonts w:ascii="Times New Roman" w:hAnsi="Times New Roman"/>
          <w:sz w:val="28"/>
          <w:szCs w:val="28"/>
        </w:rPr>
        <w:t>21.1. Федеральная рабочая программа по учебному предмету «Родной (русский) язык» (предметная область «Родной язык и родная литература») (далее соответственно – программа по родному (русскому) языку, родной (русский) язык) включает пояснительную записку, содержание обучения, планируемые результаты освоения программы по родному (русскому) языку.</w:t>
      </w:r>
    </w:p>
    <w:bookmarkEnd w:id="0"/>
    <w:bookmarkEnd w:id="1"/>
    <w:p w:rsidR="001B10F3" w:rsidRPr="00CA4934" w:rsidRDefault="001B10F3" w:rsidP="001B10F3">
      <w:pPr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21.2. Пояснительная записка.</w:t>
      </w:r>
    </w:p>
    <w:p w:rsidR="001B10F3" w:rsidRPr="00CA4934" w:rsidRDefault="001B10F3" w:rsidP="001B10F3">
      <w:pPr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21.2.1. Программа по родному (русскому) языку на уровне основного общего образования подготовлена на основе ФГОС ООО, Концепции преподавания русского языка и литературы в Российской Федерации, утвержденной распоряжением Правительства Российской Федерации от 9 апреля 2016 г. № 637-р (далее – Концепция преподавания русского языка и литературы в Российской Федерации), а также федеральной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рабочей</w:t>
      </w:r>
      <w:r w:rsidRPr="00CA4934">
        <w:rPr>
          <w:rFonts w:ascii="Times New Roman" w:hAnsi="Times New Roman"/>
          <w:sz w:val="28"/>
          <w:szCs w:val="28"/>
        </w:rPr>
        <w:t xml:space="preserve"> программы воспитания с учётом проверяемых требований к результатам освоения основной образовательной программы основного общего образования.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21.2.2. Программа по родному (русскому) языку разработана с целью оказания методической помощи учителю русского языка в создании рабочей программы по учебному предмету.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21.2.3. Программа по родному (русскому) языку позволит учителю: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реализовать в процессе преподавания родного (русского) языка современные подходы к достижению личностных, метапредметных и предметных результатов обучения, сформулированных в ФГОС ООО;</w:t>
      </w:r>
    </w:p>
    <w:p w:rsidR="001B10F3" w:rsidRPr="00CA4934" w:rsidRDefault="001B10F3" w:rsidP="001B10F3">
      <w:pPr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определить и структурировать планируемые результаты обучения и содержание учебного предмета по годам обучения в соответствии с ФГОС ООО, федеральной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рабочей</w:t>
      </w:r>
      <w:r w:rsidRPr="00CA4934">
        <w:rPr>
          <w:rFonts w:ascii="Times New Roman" w:hAnsi="Times New Roman"/>
          <w:sz w:val="28"/>
          <w:szCs w:val="28"/>
        </w:rPr>
        <w:t xml:space="preserve"> программой воспитания;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разработать календарно-тематическое планирование с учётом особенностей конкретного класса.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eastAsia="SchoolBookSanPin" w:hAnsi="Times New Roman"/>
          <w:position w:val="1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 xml:space="preserve">Личностные и метапредметные результаты представлены с учётом особенностей преподавания родного (русского) языка </w:t>
      </w:r>
      <w:r w:rsidRPr="00CA4934">
        <w:rPr>
          <w:rFonts w:ascii="Times New Roman" w:eastAsia="SchoolBookSanPin" w:hAnsi="Times New Roman"/>
          <w:position w:val="1"/>
          <w:sz w:val="28"/>
          <w:szCs w:val="28"/>
        </w:rPr>
        <w:t>на уровне основного общего образования.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21.2.4. Содержание программы по родному (русскому) языку обеспечивает достижение результатов освоения основной образовательной программы основного общего образования в части требований, заданных ФГОС ООО к предметной области «Родной язык и родная литература». Программа по родному (русскому) языку ориентирована на сопровождение и поддержку русского языка, входящего в предметную область «Русский язык и литература». Цели программы по родному (русскому) языку в рамках образовательной области «Родной язык и родная литература» имеют специфику, обусловленную дополнительным по своему содержанию характером учебного предмета, а также особенностями функционирования русского языка в регионах Российской Федерации.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21.2.5. Программа по родному (русскому) языку направлена на удовлетворение потребности обучающихся в изучении родного языка, национальной культуры и самореализации в ней. 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 содержании программы по родному (русскому) языку предусматривается расширение сведений, имеющих отношение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по родному (русскому) языку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21.2.6. Целями изучения родного (русского) языка на уровне основного общего образования являются: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воспитание гражданина и патриота, формирование российской гражданской идентичности в поликультурном и многоконфессиональном обществе, развитие представлений о родном русском языке как духовной, нравственной и культурной ценности народа, осознание национального </w:t>
      </w:r>
      <w:r w:rsidRPr="00CA4934">
        <w:rPr>
          <w:rFonts w:ascii="Times New Roman" w:hAnsi="Times New Roman"/>
          <w:sz w:val="28"/>
          <w:szCs w:val="28"/>
        </w:rPr>
        <w:lastRenderedPageBreak/>
        <w:t>своеобразия русского языка, формирование познавательного интереса, любви, уважительного отношения к русскому языку, а через него – к родной культуре, воспитание ответственного отношения к сохранению и развитию родного языка, воспитание уважительного отношения к культурам и языкам народов России, овладение культурой межнационального общения;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значения,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общения, об основных нормах русского литературного языка, о национальных особенностях русского речевого этикета;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использования, обогащение словарного запаса и грамматического строя речи обучающихся,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совершенствование познавательных и интеллектуальных умений распознавать,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совершенствование текстовой деятельности, развитие умений функциональной грамотности осуществлять информационный поиск, извлекать и преобразовывать необходимую информацию, понимать и использовать тексты разных форматов (сплошной, несплошной текст, инфографика и другое);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развитие проектного и исследовательского мышления, приобретение практического опыта исследовательской работы по родному (русскому) языку, воспитание самостоятельности в приобретении знаний.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21.3. В соответствии с ФГОС ООО родной (русский) язык входит в предметную область «Родной язык и родная литература» и является обязательным для изучения.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Общее число часов, рекомендованных для изучения родного (русского) языка, – 238 часов: в 5 классе – 68 часов (2 часа в неделю), в 6 классе – 68 часов (2 часа в неделю), в 7 классе – 34 часа (1 час в неделю), в 8 классе – 34 часа (1 час в неделю), в 9 классе – 34 (1 час в неделю).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Содержание программы по родному (русскому) языку соответствует ФГОС ООО, опирается на содержание, представленное в предметной области «Русский язык и литература», имеет преимущественно практико-ориентированный характер.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 программе по родному (русскому) языку выделяются следующие блоки: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В первом блоке – «Язык и культура» – представлено содержание, изучение которого позволит раскрыть взаимосвязь языка и истории, языка и культуры народа, национально-культурную специфику русского языка, обеспечит овладение нормами русского речевого этикета в общении, выявление общего и специфического в языках и культурах русского народа и других народов Российской Федерации и мира, овладение культурой межнационального общения. 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Второй блок – «Культура речи» – ориентирован на формирование у обучающихся ответственного и осознанного отношения к использованию русского языка во всех сферах жизни, повышение речевой культуры, практическое овладение культурой речи: навыками сознательного использования норм русского литературного языка в устной и письменной форме с учётом требований уместности, точности, логичности, чистоты, богатства и выразительности, понимание вариантов норм, развитие потребности обращаться к нормативным словарям современного русского литературного языка и совершенствование умений пользоваться ими. 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В третьем блоке – «Речь. Речевая деятельность. Текст» – представлено содержание, направленное на совершенствование видов речевой </w:t>
      </w:r>
      <w:r w:rsidRPr="00CA4934">
        <w:rPr>
          <w:rFonts w:ascii="Times New Roman" w:hAnsi="Times New Roman"/>
          <w:sz w:val="28"/>
          <w:szCs w:val="28"/>
        </w:rPr>
        <w:lastRenderedPageBreak/>
        <w:t>деятельности в их взаимосвязи и культуры устной и письменной речи, развитие базовых умений и навыков использования языка в жизненно важных для обучающихся ситуациях общения: умений определять цели коммуникации, оценивать речевую ситуацию, учитывать коммуникативные намерения партнёра, выбирать стратегии коммуникации, понимать, анализировать и создавать тексты разных функционально-смысловых типов, жанров, стилистической принадлежности.</w:t>
      </w:r>
      <w:bookmarkStart w:id="2" w:name="_TOC_250015"/>
      <w:bookmarkStart w:id="3" w:name="_Toc106448732"/>
    </w:p>
    <w:bookmarkEnd w:id="2"/>
    <w:bookmarkEnd w:id="3"/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21.4. Содержание обучения в 5 классе.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21.4.1. Язык и культура.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Краткая история русской письменности. Создание славянского алфавита.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тому подобное), слова с национально-культурным компонентом значения, народно-поэтические символы, народно-поэтические эпитеты, прецедентные имена в русских народных и литературных сказках, народных песнях, былинах, художественной литературе. 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Национальная специфика слов с живой внутренней формой. Метафоры общеязыковые и художественные, их национально-культурная специфика. </w:t>
      </w:r>
      <w:r w:rsidRPr="00CA4934">
        <w:rPr>
          <w:rFonts w:ascii="Times New Roman" w:hAnsi="Times New Roman"/>
          <w:sz w:val="28"/>
          <w:szCs w:val="28"/>
        </w:rPr>
        <w:lastRenderedPageBreak/>
        <w:t>Метафора, олицетворение, эпитет как изобразительные средства. Загадки. Метафоричность русской загадки.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человека (барышня – об изнеженной, избалованной девушке, сухарь – о сухом, неотзывчивом человеке, сорока – о болтливой женщине и тому подобное).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пословиц и поговорок, и имеющие в силу этого определённую стилистическую окраску.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Общеизвестные старинные русские города. Происхождение их названий.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Ознакомление с историей и этимологией некоторых слов.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21.4.2. Культура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Постоянное и подвижное ударение в именах существительных, именах прилагательных, глаголах. Омографы: ударение как маркер смысла слова. Произносительные варианты орфоэпической нормы.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 литературном языке. </w:t>
      </w:r>
      <w:r w:rsidRPr="00CA4934">
        <w:rPr>
          <w:rFonts w:ascii="Times New Roman" w:hAnsi="Times New Roman"/>
          <w:sz w:val="28"/>
          <w:szCs w:val="28"/>
        </w:rPr>
        <w:lastRenderedPageBreak/>
        <w:t>Стилистические варианты лексической нормы (книжный, общеупотребительный‚ разговорный и просторечный) употребления имён существительных, прилагательных, глаголов в речи. Типичные примеры нарушения лексической нормы, связанные с употреблением имён существительных, прилагательных, глаголов в современном русском литературном языке.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Основные грамматические нормы современного русского литературного языка. Род заимствованных несклоняемых имён существительных, род сложных существительных, род имён собственных (географических названий). Формы существительных мужского рода множественного числа с окончаниями </w:t>
      </w:r>
      <w:r w:rsidRPr="00CA4934">
        <w:rPr>
          <w:rFonts w:ascii="Times New Roman" w:hAnsi="Times New Roman"/>
          <w:i/>
          <w:sz w:val="28"/>
          <w:szCs w:val="28"/>
        </w:rPr>
        <w:t>-а(-я), -ы(-и)‚</w:t>
      </w:r>
      <w:r w:rsidRPr="00CA4934">
        <w:rPr>
          <w:rFonts w:ascii="Times New Roman" w:hAnsi="Times New Roman"/>
          <w:sz w:val="28"/>
          <w:szCs w:val="28"/>
        </w:rPr>
        <w:t xml:space="preserve"> различающиеся по смыслу.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должности,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21.4.3. Речь. Речевая деятельность. Текст.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и речь. Средства выразительной устной речи (тон, тембр, темп), способы тренировки (скороговорки). Интонация и жесты.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Текст. Композиционные формы описания, повествования, рассуждения.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Функциональные разновидности языка. Разговорная речь.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Просьба, извинение как жанры разговорной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Официально-деловой стиль. Объявление (устное и письменное).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Учебно-научный стиль. План ответа на уроке, план текста. Публицистический стиль. Устное выступление. Девиз, слоган.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художественной литературы. Литературная сказка.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Рассказ.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так далее).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21.5. Содержание обучения в 6 классе.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21.5.1. Язык и культура.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другое Использование диалектной лексики в произведениях художественной литературы.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тому подобное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21.5.2. Культура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Основные орфоэпические нормы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Нормы и варианты нормы произношения заимствованных слов, отдельных грамматических форм, нормы ударения в отдельных формах: ударение в форме родительного падежа множественного числа существительных, ударение в кратких формах прилагательных, подвижное ударение в глаголах, ударение в формах глагола прошедшего времени, ударение в возвратных глаголах в формах прошедшего времени мужского рода, ударение в формах глаголов II спряжения на -</w:t>
      </w:r>
      <w:r w:rsidRPr="00CA4934">
        <w:rPr>
          <w:rFonts w:ascii="Times New Roman" w:hAnsi="Times New Roman"/>
          <w:i/>
          <w:sz w:val="28"/>
          <w:szCs w:val="28"/>
        </w:rPr>
        <w:t>ить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Типичные речевые ошибки‚ связанные с употреблением синонимов‚ антонимов и лексических омонимов в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Склонение русских и иностранных имён и фамилий, названий географических объектов, именительный падеж множественного числа существительных на -</w:t>
      </w:r>
      <w:r w:rsidRPr="00CA4934">
        <w:rPr>
          <w:rFonts w:ascii="Times New Roman" w:hAnsi="Times New Roman"/>
          <w:i/>
          <w:sz w:val="28"/>
          <w:szCs w:val="28"/>
        </w:rPr>
        <w:t>а/-я</w:t>
      </w:r>
      <w:r w:rsidRPr="00CA4934">
        <w:rPr>
          <w:rFonts w:ascii="Times New Roman" w:hAnsi="Times New Roman"/>
          <w:sz w:val="28"/>
          <w:szCs w:val="28"/>
        </w:rPr>
        <w:t xml:space="preserve"> и </w:t>
      </w:r>
      <w:r w:rsidRPr="00CA4934">
        <w:rPr>
          <w:rFonts w:ascii="Times New Roman" w:hAnsi="Times New Roman"/>
          <w:i/>
          <w:sz w:val="28"/>
          <w:szCs w:val="28"/>
        </w:rPr>
        <w:t>-ы/-и</w:t>
      </w:r>
      <w:r w:rsidRPr="00CA4934">
        <w:rPr>
          <w:rFonts w:ascii="Times New Roman" w:hAnsi="Times New Roman"/>
          <w:sz w:val="28"/>
          <w:szCs w:val="28"/>
        </w:rPr>
        <w:t xml:space="preserve">, родительный падеж множественного числа существительных мужского и среднего рода с нулевым окончанием и окончанием </w:t>
      </w:r>
      <w:r w:rsidRPr="00CA4934">
        <w:rPr>
          <w:rFonts w:ascii="Times New Roman" w:hAnsi="Times New Roman"/>
          <w:i/>
          <w:sz w:val="28"/>
          <w:szCs w:val="28"/>
        </w:rPr>
        <w:t>-ов</w:t>
      </w:r>
      <w:r w:rsidRPr="00CA4934">
        <w:rPr>
          <w:rFonts w:ascii="Times New Roman" w:hAnsi="Times New Roman"/>
          <w:sz w:val="28"/>
          <w:szCs w:val="28"/>
        </w:rPr>
        <w:t xml:space="preserve">, родительный падеж множественного числа существительных женского рода на </w:t>
      </w:r>
      <w:r w:rsidRPr="00CA4934">
        <w:rPr>
          <w:rFonts w:ascii="Times New Roman" w:hAnsi="Times New Roman"/>
          <w:i/>
          <w:sz w:val="28"/>
          <w:szCs w:val="28"/>
        </w:rPr>
        <w:t>-ня</w:t>
      </w:r>
      <w:r w:rsidRPr="00CA4934">
        <w:rPr>
          <w:rFonts w:ascii="Times New Roman" w:hAnsi="Times New Roman"/>
          <w:sz w:val="28"/>
          <w:szCs w:val="28"/>
        </w:rPr>
        <w:t>, творительный падеж множественного числа существительных 3-го склонении, родительный падеж единственного числа существительных мужского рода.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Варианты грамматической нормы: литературные и разговорные падежные формы имён существительных. Нормативные и ненормативные формы имён существительных. Типичные грамматические ошибки в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Нормы употребления имён прилагательных в формах сравнительной степени, в краткой форме, местоимений‚ порядковых и количественных числительных.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Национальные особенности речевого этикета. Принципы этикетного общения, лежащие в основе национального речевого этикета. Устойчивые формулы речевого этикета в общении. Этикетные формулы начала и конца общения, похвалы и комплимента, благодарности, сочувствия‚ утешения.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21.5.3. Речь. Речевая деятельность. Текст.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Эффективные приёмы чтения. Предтекстовый, текстовый и послетекстовый этапы работы.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Текст. Тексты описательного типа: определение, собственно описание, пояснение.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Разговорная речь. Рассказ о событии, «бывальщины». 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Публицистический стиль. Устное выступление.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4" w:name="_Toc106448735"/>
      <w:r w:rsidRPr="00CA4934">
        <w:rPr>
          <w:rFonts w:ascii="Times New Roman" w:hAnsi="Times New Roman"/>
          <w:sz w:val="28"/>
          <w:szCs w:val="28"/>
        </w:rPr>
        <w:t>21.6. Содержание обучения в 7 классе.</w:t>
      </w:r>
    </w:p>
    <w:bookmarkEnd w:id="4"/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21.6.1. Язык и культура.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Развитие языка как объективный процесс.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</w:t>
      </w:r>
      <w:r w:rsidRPr="00CA4934">
        <w:rPr>
          <w:rFonts w:ascii="Times New Roman" w:hAnsi="Times New Roman"/>
          <w:sz w:val="28"/>
          <w:szCs w:val="28"/>
        </w:rPr>
        <w:lastRenderedPageBreak/>
        <w:t>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21.6.2. Культура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орфоэпические нормы современного русского литературного языка. Нормы ударения в глаголах,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глаголов: очутиться, победить, убедить, учредить, утвердить)‚ формы глаголов совершенного и несовершенного вида‚ формы глаголов в повелительном наклонении.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Литературный и разговорный варианты грамматической нормы (махаешь – машешь, обусловливать, сосредоточивать, уполномочивать, оспаривать, удостаивать, облагораживать). Варианты грамматической </w:t>
      </w:r>
      <w:r w:rsidRPr="00CA4934">
        <w:rPr>
          <w:rFonts w:ascii="Times New Roman" w:hAnsi="Times New Roman"/>
          <w:sz w:val="28"/>
          <w:szCs w:val="28"/>
        </w:rPr>
        <w:lastRenderedPageBreak/>
        <w:t>нормы: литературные и разговорные падежные формы причастий, типичные ошибки употребления деепричастий‚ наречий.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Русская этикетная речевая манера общения.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21.6.3. Речь. Речевая деятельность. Текст.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Текст. Виды абзацев. Основные типы текстовых структур.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Разговорная речь. Спор, виды спора. Корректные приёмы ведения спора. Дискуссия.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художественной литературы. Фактуальная и подтекстовая информация в текстах художественного стиля речи. Сильные позиции в художественных текстах. Притча.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5" w:name="_Toc106448736"/>
      <w:r w:rsidRPr="00CA4934">
        <w:rPr>
          <w:rFonts w:ascii="Times New Roman" w:hAnsi="Times New Roman"/>
          <w:sz w:val="28"/>
          <w:szCs w:val="28"/>
        </w:rPr>
        <w:t>21.7. Содержание обучения в 8 классе.</w:t>
      </w:r>
    </w:p>
    <w:bookmarkEnd w:id="5"/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21.7.1. Язык и культура.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Собственно, русские слова как база и основной источник развития лексики русского литературного языка.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Иноязычная лексика в разговорной речи, современной публицистике, в том числе в дисплейных текстах.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Специфика приветствий у русских и других народов.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21.7.2. Культура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Основные орфоэпические нормы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шипящих, безударный [о] в словах иноязычного происхождения, произношение парных по твёрдости-мягкости согласных перед </w:t>
      </w:r>
      <w:r w:rsidRPr="00CA4934">
        <w:rPr>
          <w:rFonts w:ascii="Times New Roman" w:hAnsi="Times New Roman"/>
          <w:i/>
          <w:sz w:val="28"/>
          <w:szCs w:val="28"/>
        </w:rPr>
        <w:t>е</w:t>
      </w:r>
      <w:r w:rsidRPr="00CA4934">
        <w:rPr>
          <w:rFonts w:ascii="Times New Roman" w:hAnsi="Times New Roman"/>
          <w:sz w:val="28"/>
          <w:szCs w:val="28"/>
        </w:rPr>
        <w:t xml:space="preserve"> в словах иноязычного происхождения, произношение безударного [а] после </w:t>
      </w:r>
      <w:r w:rsidRPr="00CA4934">
        <w:rPr>
          <w:rFonts w:ascii="Times New Roman" w:hAnsi="Times New Roman"/>
          <w:i/>
          <w:sz w:val="28"/>
          <w:szCs w:val="28"/>
        </w:rPr>
        <w:t>ж</w:t>
      </w:r>
      <w:r w:rsidRPr="00CA4934">
        <w:rPr>
          <w:rFonts w:ascii="Times New Roman" w:hAnsi="Times New Roman"/>
          <w:sz w:val="28"/>
          <w:szCs w:val="28"/>
        </w:rPr>
        <w:t xml:space="preserve"> и </w:t>
      </w:r>
      <w:r w:rsidRPr="00CA4934">
        <w:rPr>
          <w:rFonts w:ascii="Times New Roman" w:hAnsi="Times New Roman"/>
          <w:i/>
          <w:sz w:val="28"/>
          <w:szCs w:val="28"/>
        </w:rPr>
        <w:t>ш</w:t>
      </w:r>
      <w:r w:rsidRPr="00CA4934">
        <w:rPr>
          <w:rFonts w:ascii="Times New Roman" w:hAnsi="Times New Roman"/>
          <w:sz w:val="28"/>
          <w:szCs w:val="28"/>
        </w:rPr>
        <w:t xml:space="preserve">, произношение сочетания </w:t>
      </w:r>
      <w:r w:rsidRPr="00CA4934">
        <w:rPr>
          <w:rFonts w:ascii="Times New Roman" w:hAnsi="Times New Roman"/>
          <w:i/>
          <w:sz w:val="28"/>
          <w:szCs w:val="28"/>
        </w:rPr>
        <w:t>чн</w:t>
      </w:r>
      <w:r w:rsidRPr="00CA4934">
        <w:rPr>
          <w:rFonts w:ascii="Times New Roman" w:hAnsi="Times New Roman"/>
          <w:sz w:val="28"/>
          <w:szCs w:val="28"/>
        </w:rPr>
        <w:t xml:space="preserve"> и </w:t>
      </w:r>
      <w:r w:rsidRPr="00CA4934">
        <w:rPr>
          <w:rFonts w:ascii="Times New Roman" w:hAnsi="Times New Roman"/>
          <w:i/>
          <w:sz w:val="28"/>
          <w:szCs w:val="28"/>
        </w:rPr>
        <w:t>чт</w:t>
      </w:r>
      <w:r w:rsidRPr="00CA4934">
        <w:rPr>
          <w:rFonts w:ascii="Times New Roman" w:hAnsi="Times New Roman"/>
          <w:sz w:val="28"/>
          <w:szCs w:val="28"/>
        </w:rPr>
        <w:t>, произношение женских отчеств на -</w:t>
      </w:r>
      <w:r w:rsidRPr="00CA4934">
        <w:rPr>
          <w:rFonts w:ascii="Times New Roman" w:hAnsi="Times New Roman"/>
          <w:i/>
          <w:sz w:val="28"/>
          <w:szCs w:val="28"/>
        </w:rPr>
        <w:t>ична</w:t>
      </w:r>
      <w:r w:rsidRPr="00CA4934">
        <w:rPr>
          <w:rFonts w:ascii="Times New Roman" w:hAnsi="Times New Roman"/>
          <w:sz w:val="28"/>
          <w:szCs w:val="28"/>
        </w:rPr>
        <w:t>, -</w:t>
      </w:r>
      <w:r w:rsidRPr="00CA4934">
        <w:rPr>
          <w:rFonts w:ascii="Times New Roman" w:hAnsi="Times New Roman"/>
          <w:i/>
          <w:sz w:val="28"/>
          <w:szCs w:val="28"/>
        </w:rPr>
        <w:t>инична</w:t>
      </w:r>
      <w:r w:rsidRPr="00CA4934">
        <w:rPr>
          <w:rFonts w:ascii="Times New Roman" w:hAnsi="Times New Roman"/>
          <w:sz w:val="28"/>
          <w:szCs w:val="28"/>
        </w:rPr>
        <w:t xml:space="preserve">, произношение твёрдого [н] перед мягкими [ф’] и [в’], произношение мягкого [н] перед </w:t>
      </w:r>
      <w:r w:rsidRPr="00CA4934">
        <w:rPr>
          <w:rFonts w:ascii="Times New Roman" w:hAnsi="Times New Roman"/>
          <w:i/>
          <w:sz w:val="28"/>
          <w:szCs w:val="28"/>
        </w:rPr>
        <w:t>ч</w:t>
      </w:r>
      <w:r w:rsidRPr="00CA4934">
        <w:rPr>
          <w:rFonts w:ascii="Times New Roman" w:hAnsi="Times New Roman"/>
          <w:sz w:val="28"/>
          <w:szCs w:val="28"/>
        </w:rPr>
        <w:t xml:space="preserve"> и </w:t>
      </w:r>
      <w:r w:rsidRPr="00CA4934">
        <w:rPr>
          <w:rFonts w:ascii="Times New Roman" w:hAnsi="Times New Roman"/>
          <w:i/>
          <w:sz w:val="28"/>
          <w:szCs w:val="28"/>
        </w:rPr>
        <w:t>щ</w:t>
      </w:r>
      <w:r w:rsidRPr="00CA4934">
        <w:rPr>
          <w:rFonts w:ascii="Times New Roman" w:hAnsi="Times New Roman"/>
          <w:sz w:val="28"/>
          <w:szCs w:val="28"/>
        </w:rPr>
        <w:t>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Типичные акцентологические ошибки в современной речи. Основные лексические нормы современного русского литературного языка.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грамматические нормы. Отражение вариантов грамматической нормы в современных грамматических словарях и справочниках. Варианты грамматической нормы согласования сказуемого с подлежащим. Типичные грамматические ошибки в согласовании и управлении.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Активные процессы в речевом этикете. Новые варианты приветствия и прощания, возникшие в средствах массовой информации (далее - СМИ): изменение обращений‚ использования собственных имён. Этикетные речевые тактики и приёмы в коммуникации‚ помогающие противостоять речевой агрессии. Синонимия речевых формул.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21.7.3. Речь. Речевая деятельность. Текст.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Эффективные приёмы слушания. Предтекстовый, текстовый и послетекстовый этапы работы.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способы и средства получения и переработки информации.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Структура аргументации: тезис, аргумент. Способы аргументации. Правила эффективной аргументации.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Доказательство и его структура. Прямые и косвенные доказательства. Способы опровержения доводов оппонента: критика тезиса, критика аргументов, критика демонстрации.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Разговорная речь. Самохарактеристика, самопрезентация, поздравление.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художественной литературы. Сочинение в жанре письма другу (в том числе электронного), страницы дневника.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6" w:name="_Toc106448737"/>
      <w:r w:rsidRPr="00CA4934">
        <w:rPr>
          <w:rFonts w:ascii="Times New Roman" w:hAnsi="Times New Roman"/>
          <w:sz w:val="28"/>
          <w:szCs w:val="28"/>
        </w:rPr>
        <w:t>21.8. Содержание обучения в 9 классе.</w:t>
      </w:r>
    </w:p>
    <w:bookmarkEnd w:id="6"/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21.8.1. Язык и культура.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тому подобное.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языка: активизация процесса заимствования иноязычных слов,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21.8.2. Культура речи.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Основные орфоэпические нормы современного русского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лексические нормы современного русского литературного языка (обобщение).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Современные толковые словари. Отражение вариантов лексической нормы в современных словарях. Словарные пометы. Основные грамматические нормы современного русского литературного языка (обобщение). Отражение вариантов грамматической нормы в современных грамматических словарях и справочниках. Словарные пометы.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Типичные грамматические ошибки в предложно-падежном управлении. Нормы употребления причастных и деепричастных оборотов‚ предложений с косвенной речью, типичные ошибки в построении сложных предложений.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Этика и этикет в интернет-общении.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21.8.3. Речь. Речевая деятельность. Текст.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Разговорная речь. Анекдот, шутка.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Официально-деловой стиль. Деловое письмо, его структурные элементы и языковые особенности.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Учебно-научный стиль. Доклад, сообщение. Речь оппонента на защите проекта.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Публицистический стиль. Проблемный очерк.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художественной литературы. Диалогичность в художественном произведении. Текст и интертекст. Афоризмы. Прецедентные тексты</w:t>
      </w:r>
      <w:bookmarkStart w:id="7" w:name="_Toc106448738"/>
      <w:r w:rsidRPr="00CA4934">
        <w:rPr>
          <w:rFonts w:ascii="Times New Roman" w:hAnsi="Times New Roman"/>
          <w:sz w:val="28"/>
          <w:szCs w:val="28"/>
        </w:rPr>
        <w:t>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21.9. Примерные темы проектных и исследовательских работ.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Простор как одна из главных ценностей в русской языковой картине мира.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Образ человека в языке: слова-концепты «дух» и «душа». 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 этимологии фразеологизмов.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 истории русских имён.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Русские пословицы и поговорки о гостеприимстве и хлебосольстве.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 происхождении фразеологизмов. Источники фразеологизмов.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Словарик пословиц о характере человека, его качествах. Словарь одного слова. Словарь юного болельщика, дизайнера, музыканта.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Календарь пословиц о временах года; карта «Интересные названия городов моего края (России)».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Лексическая группа существительных, обозначающих понятие «время» в русском языке.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Мы живём в мире знаков.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и уместность заимствований в современном русском языке.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Понимаем ли мы язык Пушкина?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Этимология обозначений имён числительных в русском языке.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Футбольный сленг в русском языке. Компьютерный сленг в русском языке. Названия денежных единиц в русском языке. Интернет-сленг.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Этикетные формы обращения. Как быть вежливым?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Являются ли жесты универсальным языком человечества? Как назвать новорождённого?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Межнациональные различия невербального общения. Искусство комплимента в русском и иностранных языках.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Формы выражения вежливости (на примере иностранного и русского языков).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Этикет приветствия в русском и иностранном языках. Анализ типов заголовков в современных средствах массовой информации, видов интервью в современных средствах массовой информации.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Сетевой знак @ в разных языках. Слоганы в языке современной рекламы.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Девизы и слоганы любимых спортивных команд. Синонимический ряд: врач – доктор – лекарь – эскулап – целитель – врачеватель. Что общего и в чём различие.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и юмор.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 примеров языковой игры в шутках и анекдотах. Подготовка сборника «бывальщин», альманаха рассказов, сборника стилизаций, разработка личной странички для школьного портала и другое.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Разработка рекомендаций «Вредные советы оратору», «Как быть убедительным в споре», «Успешное резюме», «Правила информационной безопасности при общении в социальных сетях» и другое.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21.10. </w:t>
      </w:r>
      <w:bookmarkEnd w:id="7"/>
      <w:r w:rsidRPr="00CA4934">
        <w:rPr>
          <w:rFonts w:ascii="Times New Roman" w:hAnsi="Times New Roman"/>
          <w:sz w:val="28"/>
          <w:szCs w:val="28"/>
        </w:rPr>
        <w:t>Планируемые результаты освоения программы по родному (русскому) языку на уровне основного общего образования.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21.10.1. Изучение родного (русского) языка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21.10.2. Личностные результаты освоения программы по родному (русскому)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Личностные результаты освоения программы по родному (русскому) языку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1) гражданского воспитания: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неприятие любых форм экстремизма, дискриминации;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формируемое, в том числе на основе примеров из литературных произведений, написанных на русском языке;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готовность к разнообразной совместной деятельности, стремление к взаимопониманию и взаимопомощи;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активное участие в самоуправлении в образовательной организации;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готовность к участию в гуманитарной деятельности (помощь людям, нуждающимся в ней; волонтёрство);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(русский) язык»;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3) духовно-нравственного воспитания: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активное неприятие асоциальных поступков;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свобода и ответственность личности в условиях индивидуального и общественного пространства;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4) эстетического воспитания: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восприимчивость к разным видам искусства, традициям и творчеству своего и других народов;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понимание эмоционального воздействия искусства;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важности художественной культуры как средства коммуникации и самовыражения;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важности русского языка как средства коммуникации и самовыражения;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стремление к самовыражению в разных видах искусства;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5) физического воспитания, формирования культуры здоровья и эмоционального благополучия:</w:t>
      </w:r>
    </w:p>
    <w:p w:rsidR="001B10F3" w:rsidRPr="00CA4934" w:rsidRDefault="001B10F3" w:rsidP="001B10F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осознание ценности жизни с использованием собственного жизненного и читательского опыта;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соблюдение правил безопасности, в том числе навыки безопасного поведения в Интернет-среде в процессе языкового образования;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принимать себя и других, не осуждая;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сформированность навыков рефлексии, признание своего права на ошибку и такого же права другого человека;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6) трудового воспитания: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установка на активное участие в решении практических задач (в рамках семьи, образовательной организации, </w:t>
      </w:r>
      <w:r w:rsidRPr="00CA4934">
        <w:rPr>
          <w:rFonts w:ascii="Times New Roman" w:eastAsia="SchoolBookSanPin" w:hAnsi="Times New Roman"/>
          <w:sz w:val="28"/>
          <w:szCs w:val="28"/>
        </w:rPr>
        <w:t>населенного пункта, родного края)</w:t>
      </w:r>
      <w:r w:rsidRPr="00CA4934">
        <w:rPr>
          <w:rFonts w:ascii="Times New Roman" w:hAnsi="Times New Roman"/>
          <w:sz w:val="28"/>
          <w:szCs w:val="28"/>
        </w:rPr>
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рассказать о своих планах на будущее;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7) экологического воспитания: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точно, логично выражать свою точку зрения на экологические проблемы;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активное неприятие действий, приносящих вред окружающей среде;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готовность к участию в практической деятельности экологической направленности;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8) ценности научного познания: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закономерностях развития языка;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овладение языковой и читательской культурой, навыками чтения как средства познания мира;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овладение основными навыками исследовательской деятельности с учётом специфики языкового образования;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9) адаптации к изменяющимся условиям социальной и природной среды: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воспринимать стрессовую ситуацию как вызов, требующий контрмер;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оценивать ситуацию стресса, корректировать принимаемые решения и действия;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формулировать и оценивать риски и последствия, формировать опыт, находить позитивное в сложившейся ситуации;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быть готовым действовать в отсутствие гарантий успеха.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8" w:name="_Toc106448740"/>
      <w:r w:rsidRPr="00CA4934">
        <w:rPr>
          <w:rFonts w:ascii="Times New Roman" w:hAnsi="Times New Roman"/>
          <w:sz w:val="28"/>
          <w:szCs w:val="28"/>
        </w:rPr>
        <w:t>21.10.3.</w:t>
      </w:r>
      <w:bookmarkEnd w:id="8"/>
      <w:r w:rsidRPr="00CA4934">
        <w:rPr>
          <w:rFonts w:ascii="Times New Roman" w:hAnsi="Times New Roman"/>
          <w:sz w:val="28"/>
          <w:szCs w:val="28"/>
        </w:rPr>
        <w:t xml:space="preserve"> В результате изучения родного (русского)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21.10.3.1.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дефицит информации, необходимой для решения поставленной учебной задачи;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причинно-следственные связи при изучении языковых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21.10.3.2.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21.10.3.3. У обучающегося будут сформированы умения работать с информацией как часть познавательных универсальных учебных действий: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эффективно запоминать и систематизировать информацию.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21.10.3.4. У обучающегося будут сформированы умения общения как часть коммуникативных универсальных учебных действий: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общения, выражать себя (свою точку зрения) в диалогах и дискуссиях, в устной монологической речи и в письменных текстах;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21.10.3.5. 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работы, обобщать мнения нескольких человек, проявлять готовность руководить, выполнять поручения, подчиняться;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21.10.3.6. У обучающегося будут сформированы умения самоорганизации как часть регулятивных универсальных учебных действий: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проблемы для решения в учебных и жизненных ситуациях;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проводить выбор и брать ответственность за решение.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21.10.3.7. У обучающегося будут сформированы умения самоконтроля как часть регулятивных универсальных учебных действий: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давать оценку учебной ситуации и предлагать план её изменения;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причины достижения (недостижения) результата деятельности,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21.10.3.8. У обучающегося будут сформированы умения эмоционального интеллекта как часть регулятивных универсальных учебных действий: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выявлять и анализировать причины эмоций, понимать мотивы и намерения другого человека, анализируя речевую ситуацию, регулировать способ выражения собственных эмоций.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21.10.3.9. У обучающегося будут сформированы умения принимать себя и других как часть регулятивных универсальных учебных действий: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осознанно относиться к другому человеку и его мнению, признавать своё и чужое право на ошибку;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принимать себя и других, не осуждая, проявлять открытость;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невозможность контролировать всё вокруг.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21.10.4. Предметные результаты освоения программы по родному (русскому) языку.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21.10.4.1. Предметные результаты освоения программы по родному (русскому) языку к концу обучения в 5 классе.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и культура: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роль русского родного языка в жизни общества и государства, в современном мире, в жизни человека, осознавать важность бережного отношения к родному языку;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примеры, доказывающие, что изучение русского языка позволяет лучше узнать историю и культуру страны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и правильно объяснять значения изученных слов с национально-культурным компонентом,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и характеризовать слова с живой внутренней формой, специфическим оценочно-характеризующим значением (в рамках изученного), понимать и объяснять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распознавать крылатые слова и выражения из русских народных и литературных сказок; пословицы и поговорки, объяснять их значения (в рамках изученного), правильно употреблять их в речи;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личных именах исконно русских (славянских) и заимствованных (в рамках изученного), именах, входящих в состав пословиц и поговорок и имеющих в силу этого определённую стилистическую окраску;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толковые словари, словари пословиц и поговорок; словари синонимов, антонимов; словари эпитетов, метафор и сравнений,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Культура речи: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общее представление о современном русском литературном языке;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общее представление о показателях хорошей и правильной речи;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общее представление о роли А.С. Пушкина в развитии современного русского литературного языка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варианты орфоэпической и акцентологической нормы, употреблять слова с учётом произносительных вариантов орфоэпической нормы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постоянное и подвижное ударение в именах существительных, именах прилагательных, глаголах (в рамках изученного), соблюдать нормы ударения в отдельных грамматических формах имён существительных, прилагательных, глаголов (в рамках изученного), анализировать смыслоразличительную роль ударения на примере омографов; корректно употреблять омографы в письменной речи;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соблюдать нормы употребления синонимов‚ антонимов, омонимов (в рамках изученного), употреблять слова в соответствии с их лексическим </w:t>
      </w:r>
      <w:r w:rsidRPr="00CA4934">
        <w:rPr>
          <w:rFonts w:ascii="Times New Roman" w:hAnsi="Times New Roman"/>
          <w:sz w:val="28"/>
          <w:szCs w:val="28"/>
        </w:rPr>
        <w:lastRenderedPageBreak/>
        <w:t>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типичные речевые ошибки, выявлять и исправлять речевые ошибки в устной речи, различать типичные ошибки, связанные с нарушением грамматической нормы, выявлять и исправлять грамматические ошибки в устной и письменной речи;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соблюдать этикетные формы и формулы обращения в официальной и неофициальной речевой ситуации, современные формулы обращения к незнакомому человеку, соблюдать принципы этикетного общения, лежащие в основе национального речевого этикета, соблюдать русскую этикетную вербальную и невербальную манеру общения;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Речь. Речевая деятельность. Текст: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разные виды речевой деятельности для решения учебных задач, владеть элементами интонации, выразительно читать тексты, уместно использовать коммуникативные стратегии и тактики устного общения (просьба, принесение извинений), инициировать диалог и поддерживать его, сохранять инициативу в диалоге, завершать диалог;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создавать (в том числе с использованием образца) тексты разных функционально-смысловых типов речи, составлять планы разных видов, план устного ответа на уроке, план прочитанного текста;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создавать объявления (в устной и письменной форме) с учётом речевой ситуации;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и создавать тексты публицистических жанров (девиз, слоган);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редактировать собственные тексты с целью совершенствования их содержания и формы, сопоставлять черновой и отредактированный тексты;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21.10.4.2. Предметные результаты освоения программы по родному (русскому) языку к концу обучения в 6 классе.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и культура: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взаимосвязи исторического развития русского языка с историей общества, приводить примеры исторических изменений значений и форм слов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истории русского литературного языка, характеризовать роль старославянского языка в становлении современного русского литературного языка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и характеризовать различия между литературным языком и диалектами, распознавать диалектизмы, объяснять национально-культурное своеобразие диалектизмов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устанавливать и характеризовать роль заимствованной лексики в современном русском языке, выявлять причины лексических заимствований, характеризовать процессы заимствования иноязычных слов как результат взаимодействия национальных культур, приводить примеры, характеризовать особенности освоения иноязычной лексики, целесообразно употреблять иноязычные слова и заимствованные фразеологизмы;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причины пополнения лексического состава языка, определять значения современных неологизмов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понимать и истолковывать значения фразеологических оборотов с национально-культурным компонентом (с помощью фразеологического </w:t>
      </w:r>
      <w:r w:rsidRPr="00CA4934">
        <w:rPr>
          <w:rFonts w:ascii="Times New Roman" w:hAnsi="Times New Roman"/>
          <w:sz w:val="28"/>
          <w:szCs w:val="28"/>
        </w:rPr>
        <w:lastRenderedPageBreak/>
        <w:t>словаря), знать (в рамках изученного) историю происхождения таких фразеологических оборотов, уместно употреблять их;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толковые словари, словари пословиц и поговорок, фразеологические словари, словари иностранных слов;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Культура речи: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соблюдать нормы ударения в отдельных грамматических формах имён существительных, имён прилагательных, глаголов (в рамках изученного), различать варианты орфоэпической и акцентологической нормы, употреблять слова с учётом произносительных вариантов современной орфоэпической нормы;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употреблять слова в соответствии с их лексическим значением и требованием лексической сочетаемости, соблюдать нормы употребления синонимов, антонимов, омонимов;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употреблять имена существительные, имена прилагательные, местоимения, порядковые и количественные числительные в соответствии с нормами современного русского литературного языка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выявлять, анализировать и исправлять типичные речевые ошибки в устной и письменной речи;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оценивать с точки зрения норм современного русского литературного языка чужую и собственную речь (в рамках изученного), корректировать свою речь с учётом её соответствия основным нормам современного литературного языка;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соблюдать русскую этикетную вербальную и невербальную манеру общения, использовать принципы этикетного общения, лежащие в основе национального русского речевого этикета, этикетные формулы начала и конца общения, похвалы и комплимента, благодарности, сочувствия, утешения и так далее;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Речь. Речевая деятельность. Текст: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разные виды речевой деятельности для решения учебных задач, выбирать и использовать различные виды чтения в соответствии с его целью,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создавать тексты описательного типа (определение понятия, пояснение, собственно описание);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уместно использовать жанры разговорной речи (рассказ о событии, «бывальщины» и другое) в ситуациях неформального общения;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создавать учебно-научные тексты (различные виды ответов на уроке) в письменной и устной форме;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при создании устного научного сообщения языковые средства, способствующие его композиционному оформлению;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21.10.4.3. Предметные результаты освоения программы по родному (русскому) языку к концу обучения в 7 классе.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и культура: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внешние причины исторических изменений в русском языке (в рамках изученного), приводить примеры, распознавать и характеризовать устаревшую лексику с национально-культурным компонентом значения (историзмы, архаизмы), понимать особенности её употребления в текстах;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характеризовать процессы перераспределения пластов лексики между активным и пассивным запасом, приводить примеры актуализации устаревшей лексики в современных контекстах;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лингвистические и нелингвистические причины лексических заимствований, определять значения лексических заимствований последних десятилетий, целесообразно употреблять иноязычные слова;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толковые словари, словари пословиц и поговорок, фразеологические словари, словари иностранных слов,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Культура речи: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соблюдать нормы ударения в глаголах, причастиях, деепричастиях, наречиях, в словоформах с непроизводными предлогами (в рамках изученного),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употреблять слова в соответствии с их лексическим значением и требованием лексической сочетаемости, соблюдать нормы употребления паронимов;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различать типичные грамматические ошибки (в рамках изученного), корректировать устную и письменную речь с учётом её соответствия основным нормам современного литературного языка;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употреблять слова с учётом вариантов современных орфоэпических, грамматических и стилистических норм;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оценивать с точки зрения норм современного русского литературного языка чужую и собственную речь;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использовать принципы этикетного общения, лежащие в основе национального русского речевого этикета (запрет на употребление грубых </w:t>
      </w:r>
      <w:r w:rsidRPr="00CA4934">
        <w:rPr>
          <w:rFonts w:ascii="Times New Roman" w:hAnsi="Times New Roman"/>
          <w:sz w:val="28"/>
          <w:szCs w:val="28"/>
        </w:rPr>
        <w:lastRenderedPageBreak/>
        <w:t>слов, выражений, фраз, исключение категоричности в разговоре и так далее), соблюдать нормы русского невербального этикета;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Речь. Речевая деятельность. Текст: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 спор, дискуссия;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логико-смысловую структуру текста, распознавать виды абзацев, распознавать и анализировать разные типы заголовков текста, использовать различные типы заголовков при создании собственных текстов;</w:t>
      </w:r>
    </w:p>
    <w:p w:rsidR="001B10F3" w:rsidRPr="00CA4934" w:rsidRDefault="001B10F3" w:rsidP="001B10F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создавать тексты рекламного типа, текст в жанре путевых заметок, анализировать художественный текст с использованием его сильных позиций;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владеть правилами информационной безопасности при общении в социальных сетях.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21.10.4.4. Предметные результаты освоения программы по родному (русскому) языку к концу обучения в 8 классе.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и культура: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иметь представление об истории развития лексического состава русского языка, характеризовать лексику русского языка с точки зрения происхождения (в рамках изученного с использованием словарей);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представлять роль старославянского языка в развитии русского литературного языка, характеризовать особенности употребления старославянизмов в современном русском языке (в рамках изученного с использованием словарей);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 с использованием словарей), сфере функционирования;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определять значения лексических заимствований последних десятилетий и особенности их употребления в разговорной речи, современной публицистике, в том числе в дисплейных текстах, оценивать целесообразность их употребления, целесообразно употреблять иноязычные слова;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исторических особенностях русского речевого этикета (обращение), характеризовать основные особенности современного русского речевого этикета;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Культура речи: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варианты орфоэпической и акцентологической нормы, употреблять слова с учётом произносительных и стилистических вариантов современной орфоэпической нормы;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активных процессах современного русского языка в области произношения и ударения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употреблять слова в соответствии с их лексическим значением и требованием лексической сочетаемости, соблюдать нормы употребления синонимов‚ антонимов‚ омонимов‚ паронимов;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корректно употреблять термины в текстах учебно-научного стиля, в публицистических и художественных текстах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оценивать с точки зрения норм 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типичные ошибки согласования и управления в русском языке, редактировать предложения с целью исправления синтаксических грамматических ошибок;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и оценивать активные процессы в речевом этикете (в рамках изученного), использовать приёмы, помогающие противостоять речевой агрессии, соблюдать русскую этикетную вербальную и невербальную манеру общения;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Речь. Речевая деятельность. Текст: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основные способы и правила эффективной аргументации в процессе учебно-научного общения, стандартные обороты речи и знание правил корректной дискуссии; участвовать в дискуссии;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анализировать структурные элементы и языковые особенности письма как жанра публицистического стиля речи, создавать сочинение в жанре письма (в том числе электронного);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учебно-научной дискуссии;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владеть правилами информационной безопасности при общении в социальных сетях.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21.10.4.5. Предметные результаты освоения программы по родному (русскому) языку к концу обучения в 9 классе.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и культура: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истолковывать значения русских слов с национально-культурным компонентом (в рамках изученного), правильно употреблять их в речи, иметь представление о русской языковой картине мира, приводить примеры национального своеобразия, богатства, выразительности родного русского языка, анализировать национальное своеобразие общеязыковых и художественных метафор;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ключевых словах русской культуры, текстах с точки зрения употребления в них ключевых слов русской культуры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истолковывать значения фразеологических оборотов с национально-культурным компонентом, анализировать историю происхождения фразеологических оборотов, уместно употреблять их, распознавать источники крылатых слов и выражений (в рамках изученного), правильно употреблять пословицы, поговорки, крылатые слова и выражения в различных ситуациях речевого общения (в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характеризовать влияние внешних и внутренних факторов изменений в русском языке (в рамках изученного), иметь представление об основных </w:t>
      </w:r>
      <w:r w:rsidRPr="00CA4934">
        <w:rPr>
          <w:rFonts w:ascii="Times New Roman" w:hAnsi="Times New Roman"/>
          <w:sz w:val="28"/>
          <w:szCs w:val="28"/>
        </w:rPr>
        <w:lastRenderedPageBreak/>
        <w:t>активных процессах в современном русском языке (основные тенденции, отдельные примеры в рамках изученного);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особенностях новых иноязычных заимствований в современном русском языке, определять значения лексических заимствований последних десятилетий;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словообразовательные неологизмы по сфере употребления и стилистической окраске, целесообразно употреблять иноязычные слова;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причины изменения лексических значений слов и их стилистической окраски в современном русском языке (на конкретных примерах);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Культура речи: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характеризовать активные процессы в области произношения и ударения (в рамках изученного), способы фиксации произносительных норм в современных орфоэпических словарях;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варианты орфоэпической и акцентологической нормы, соблюдать нормы произношения и ударения в отдельных грамматических формах самостоятельных частей речи (в рамках изученного), употреблять слова с учётом произносительных вариантов современной орфоэпической нормы;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употреблять слова в соответствии с их лексическим значением и требованием лексической сочетаемости (в рамках изученного); распознавать частотные примеры тавтологии и плеоназма;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соблюдать синтаксические нормы современного русского литературного языка: предложно-падежное управление, построение простых </w:t>
      </w:r>
      <w:r w:rsidRPr="00CA4934">
        <w:rPr>
          <w:rFonts w:ascii="Times New Roman" w:hAnsi="Times New Roman"/>
          <w:sz w:val="28"/>
          <w:szCs w:val="28"/>
        </w:rPr>
        <w:lastRenderedPageBreak/>
        <w:t>предложений‚ сложных предложений разных видов, предложений с косвенной речью;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и исправлять типичные ошибки в предложно-падежном управлении, построении простых предложений‚ сложных предложений разных видов, предложений с косвенной речью;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оценивать с точки зрения норм, вариантов норм современного русского литературного языка чужую и собственную речь, корректировать речь с учётом её соответствия основным нормам и вариантам норм современного литературного языка;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при общении в Интернет-среде этикетные формы и устойчивые формулы‚ принципы этикетного общения, лежащие в основе национального русского речевого этикета, соблюдать нормы русского этикетного речевого поведения в ситуациях делового общения;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Речь. Речевая деятельность. Текст: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(инфографика, диаграмма, дисплейный текст и другое);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 (аннотация, конспект), использовать графики, диаграммы, схемы для представления информации;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структурные элементы и языковые особенности анекдота, шутки, уместно использовать жанры разговорной речи в ситуациях неформального общения;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анализировать структурные элементы и языковые особенности делового письма;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создавать устные учебно-научные сообщения различных видов, отзыв на проектную работу одноклассника, принимать участие в учебно-научной дискуссии;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использовать в собственной речевой практике прецедентные тексты;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создавать тексты публицистических жанров (проблемный очерк);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создавать тексты как результат проектной (исследовательской) деятельности, оформлять реферат в письменной форме и представлять его в устной и письменной форме;</w:t>
      </w:r>
    </w:p>
    <w:p w:rsidR="001B10F3" w:rsidRPr="00CA4934" w:rsidRDefault="001B10F3" w:rsidP="001B10F3">
      <w:pPr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владеть правилами информационной безопасности при общении в социальных сетях.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B10F3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3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706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">
    <w:name w:val="heading 1"/>
    <w:basedOn w:val="a"/>
    <w:next w:val="a"/>
    <w:link w:val="10"/>
    <w:uiPriority w:val="9"/>
    <w:qFormat/>
    <w:rsid w:val="001B10F3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10F3"/>
    <w:rPr>
      <w:rFonts w:ascii="Times New Roman" w:eastAsia="Times New Roman" w:hAnsi="Times New Roman" w:cs="Times New Roman"/>
      <w:b/>
      <w:sz w:val="28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10187</Words>
  <Characters>58069</Characters>
  <Application>Microsoft Office Word</Application>
  <DocSecurity>0</DocSecurity>
  <Lines>483</Lines>
  <Paragraphs>136</Paragraphs>
  <ScaleCrop>false</ScaleCrop>
  <Company/>
  <LinksUpToDate>false</LinksUpToDate>
  <CharactersWithSpaces>68120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2023-09-03T10:57:00Z</dcterms:created>
  <dcterms:modified xsi:type="dcterms:W3CDTF">2023-09-03T10:58:00Z</dcterms:modified>
  <dc:description>Подготовлено экспертами Актион-МЦФЭР</dc:description>
</cp:coreProperties>
</file>