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6F6" w:rsidRPr="0012038A" w:rsidRDefault="00B746F6" w:rsidP="00B746F6">
      <w:pPr>
        <w:pStyle w:val="1"/>
        <w:pBdr>
          <w:bottom w:val="none" w:sz="0" w:space="0" w:color="auto"/>
        </w:pBdr>
        <w:spacing w:before="0" w:line="360" w:lineRule="auto"/>
        <w:ind w:firstLine="708"/>
        <w:jc w:val="both"/>
        <w:rPr>
          <w:b w:val="0"/>
          <w:szCs w:val="28"/>
        </w:rPr>
      </w:pPr>
      <w:r w:rsidRPr="0012038A">
        <w:rPr>
          <w:b w:val="0"/>
          <w:szCs w:val="28"/>
        </w:rPr>
        <w:t xml:space="preserve">21. Федеральная рабочая программа по учебному предмету «Литература» (углублённый уровень).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21.1. Федеральная рабочая программа по учебному предмету «Литература» (углублённый уровень)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B746F6" w:rsidRPr="0012038A" w:rsidRDefault="00B746F6" w:rsidP="00B746F6">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21.2. Пояснительная записка отражает общие цели и задачи изучения литературы,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eastAsia="SchoolBookSanPin" w:hAnsi="Times New Roman"/>
          <w:sz w:val="28"/>
          <w:szCs w:val="28"/>
        </w:rPr>
        <w:t xml:space="preserve">21.3. Содержание обучения раскрывает содержательные линии, которые предлагаются </w:t>
      </w:r>
      <w:r w:rsidRPr="0012038A">
        <w:rPr>
          <w:rFonts w:ascii="Times New Roman" w:hAnsi="Times New Roman"/>
          <w:sz w:val="28"/>
          <w:szCs w:val="28"/>
        </w:rPr>
        <w:t xml:space="preserve">для обязательного изучения в каждом классе на уровне среднего общего образования.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21.4. Планируемые результаты освоения программы по литературе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 Пояснительная записка.</w:t>
      </w:r>
    </w:p>
    <w:p w:rsidR="00B746F6" w:rsidRPr="0012038A" w:rsidRDefault="00B746F6" w:rsidP="00B746F6">
      <w:pPr>
        <w:spacing w:after="0" w:line="360" w:lineRule="auto"/>
        <w:ind w:firstLine="709"/>
        <w:contextualSpacing/>
        <w:jc w:val="both"/>
        <w:rPr>
          <w:rFonts w:ascii="Times New Roman" w:hAnsi="Times New Roman"/>
          <w:strike/>
          <w:sz w:val="28"/>
          <w:szCs w:val="28"/>
        </w:rPr>
      </w:pPr>
      <w:r w:rsidRPr="0012038A">
        <w:rPr>
          <w:rFonts w:ascii="Times New Roman" w:hAnsi="Times New Roman"/>
          <w:sz w:val="28"/>
          <w:szCs w:val="28"/>
        </w:rPr>
        <w:t xml:space="preserve">21.5.1. Программа по литературе для обучения на уровне среднего общего образования составлена на основе требований к планируемым результатам обучения в соответствии с ФГОС СОО.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21.5.2. Программа по литературе разработана с целью оказания методической помощи учителю литературы в создании рабочей программы по литературе, изучение которой ориентировано на получение компетентностей для последующей профессиональной деятельности как в рамках предметной области «Русский язык и литература», так и в смежных с ней областях.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21.5.3. Программа по литературе позволит учителю реализовать в процессе преподавания литературы на углублённом уровне современные </w:t>
      </w:r>
      <w:r w:rsidRPr="0012038A">
        <w:rPr>
          <w:rFonts w:ascii="Times New Roman" w:hAnsi="Times New Roman"/>
          <w:sz w:val="28"/>
          <w:szCs w:val="28"/>
        </w:rPr>
        <w:lastRenderedPageBreak/>
        <w:t xml:space="preserve">подходы к формированию личностных, метапредметных и предметных результатов обучения,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СОО.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21.5.4. Программа по литературе позволит учителю разработать календарно-тематическое планирование, распределить обязательное предметное содержание на два года обучения в соответствии с особенностями изучения литературы, с учётом основных видов учебной деятельности для освоения учебного материала обучающимися на уровне среднего общего образования.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21.5.5. Изучение литературы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21.5.6. Основу содержания литературного образования на углублённом уровне на уровне среднего общего образования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w:t>
      </w:r>
      <w:r w:rsidRPr="0012038A">
        <w:rPr>
          <w:rFonts w:ascii="Times New Roman" w:eastAsia="SchoolBookSanPin" w:hAnsi="Times New Roman"/>
          <w:sz w:val="28"/>
          <w:szCs w:val="28"/>
        </w:rPr>
        <w:t>обучающихся</w:t>
      </w:r>
      <w:r w:rsidRPr="0012038A">
        <w:rPr>
          <w:rFonts w:ascii="Times New Roman" w:hAnsi="Times New Roman"/>
          <w:sz w:val="28"/>
          <w:szCs w:val="28"/>
        </w:rPr>
        <w:t>, их литературным развитием, жизненным и читательским опытом.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21.5.7. Литературное образование на углублённом уровне на уровне среднего общего образования преемственно по отношению к курсу литературы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 xml:space="preserve"> и сопрягается с курсом литературы, изучаемым на базовом уровне. В процессе изучения литературы на уровне среднего общего образования происходит углубление и </w:t>
      </w:r>
      <w:r w:rsidRPr="0012038A">
        <w:rPr>
          <w:rFonts w:ascii="Times New Roman" w:hAnsi="Times New Roman"/>
          <w:sz w:val="28"/>
          <w:szCs w:val="28"/>
        </w:rPr>
        <w:lastRenderedPageBreak/>
        <w:t>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21.5.8. В программе по литературе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21.5.9. 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21.5.10. 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на углублённом уровне на уровне среднего общего образования предполагает более активное использование самостоятельной исследовательской деятельности обучающихся, являющейся способом введения </w:t>
      </w:r>
      <w:r w:rsidRPr="0012038A">
        <w:rPr>
          <w:rFonts w:ascii="Times New Roman" w:eastAsia="SchoolBookSanPin" w:hAnsi="Times New Roman"/>
          <w:sz w:val="28"/>
          <w:szCs w:val="28"/>
        </w:rPr>
        <w:t xml:space="preserve">обучающихся </w:t>
      </w:r>
      <w:r w:rsidRPr="0012038A">
        <w:rPr>
          <w:rFonts w:ascii="Times New Roman" w:hAnsi="Times New Roman"/>
          <w:sz w:val="28"/>
          <w:szCs w:val="28"/>
        </w:rPr>
        <w:t>в ту или иную профессиональную практику, связанную с профильным гуманитарным образованием.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21.5.11.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w:t>
      </w:r>
      <w:r w:rsidRPr="0012038A">
        <w:rPr>
          <w:rFonts w:ascii="Times New Roman" w:hAnsi="Times New Roman"/>
          <w:sz w:val="28"/>
          <w:szCs w:val="28"/>
        </w:rPr>
        <w:lastRenderedPageBreak/>
        <w:t>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средним общим образованием и сформулированных в ФГОС СОО.</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21.5.12.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w:t>
      </w:r>
      <w:r w:rsidRPr="0012038A">
        <w:rPr>
          <w:rFonts w:ascii="Times New Roman" w:eastAsia="SchoolBookSanPin" w:hAnsi="Times New Roman"/>
          <w:sz w:val="28"/>
          <w:szCs w:val="28"/>
        </w:rPr>
        <w:t>обучающихся</w:t>
      </w:r>
      <w:r w:rsidRPr="0012038A">
        <w:rPr>
          <w:rFonts w:ascii="Times New Roman" w:hAnsi="Times New Roman"/>
          <w:sz w:val="28"/>
          <w:szCs w:val="28"/>
        </w:rPr>
        <w:t xml:space="preserve">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w:t>
      </w:r>
      <w:r w:rsidRPr="0012038A">
        <w:rPr>
          <w:rFonts w:ascii="Times New Roman" w:hAnsi="Times New Roman"/>
          <w:sz w:val="28"/>
          <w:szCs w:val="28"/>
        </w:rPr>
        <w:lastRenderedPageBreak/>
        <w:t>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21.5.13.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21.5.14.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21.5.15. 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21.5.16. 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w:t>
      </w:r>
      <w:r w:rsidRPr="0012038A">
        <w:rPr>
          <w:rFonts w:ascii="Times New Roman" w:hAnsi="Times New Roman"/>
          <w:sz w:val="28"/>
          <w:szCs w:val="28"/>
        </w:rPr>
        <w:lastRenderedPageBreak/>
        <w:t>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21.5.17. Углублённое изучение литературы осуществляется в соответствии с учебным планом профиля обучения с ориентацией на будущую сферу профессиональной деятельности обучающихся. В учебном плане предмет «Литература» на углублённом уровне на уровне среднего общего образования преемственен по отношению к предмету «Литература»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 xml:space="preserve"> и основан на базовом курсе литературы.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21.5.18. Общее число часов, рекомендованных для изучения литературы – 340 часов: в 10 классе – 170 (5 часов в неделю), в 11 классе – 170 (5 часов в неделю).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21.6. Содержание обучения в 10 классе.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21.6.1. Литература второй половины XIX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 Островский. Драма «Гроза». Пьесы «Бесприданница», «Свои люди – сочтёмся» и другие (одно произведение по выбору).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И.А. Гончаров. Роман «Обломов». Романы и очерки (одно произведение по выбору). Например, «Обыкновенная история», очерки из книги «Фрегат «Паллада»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 Тургенев. Роман «Отцы и дети». Повести и романы (одно произведение по выбору). Например, «Первая любовь», «Вешние воды», «Рудин», «Дворянское гнездо» и другие. Статья «Гамлет и Дон Кихот».</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Н.А.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Поэма «Кому на Руси жить хорошо».</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Н.Г. Чернышевский. Роман «Что делать?» (главы по выбору). Статьи «Детство и отрочество. Сочинение графа Л.Н. Толстого. Военные рассказы графа Л.Н. Толстого», «Русский человек на rendez-vous. Размышления по прочтении повести г. Тургенева «Ася».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М.Е. Салтыков-Щедрин. Роман-хроника «История одного города» (не менее четырёх глав по выбору). Например, главы «О корени происхождения </w:t>
      </w:r>
      <w:r w:rsidRPr="0012038A">
        <w:rPr>
          <w:rFonts w:ascii="Times New Roman" w:hAnsi="Times New Roman"/>
          <w:sz w:val="28"/>
          <w:szCs w:val="28"/>
        </w:rPr>
        <w:lastRenderedPageBreak/>
        <w:t>глуповцев», «Опись градоначальникам», «Органчик», «Подтверждение покаяния» и другие. Сказки (не менее трёх по выбору). Например, «Пропала совесть», «Медведь на воеводстве», «Карась-идеалист», «Коняга»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Комедия «Вишнёвый сад». Пьесы «Чайка», «Дядя Ваня», «Три сестры» (одно произведение по выбору).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21.6.2. Литературная критика второй половины XIX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Статьи H.А. Добролюбова «Луч света в тёмном царстве», «Что такое обломовщина?», Д.И. Писарева «Базаров», «Мотивы русской драмы», А.В. Дружинина «Обломов». Роман И.А. Гончарова», А.А. Григорьева «После «Грозы» Островского», Н.Н. Страхова «Сочинения гр. Л.Н. Толстого» и другие (не менее трёх статей по выбору в соответствии с изучаемым художественным произведением).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21.6.3. Литература народов России.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Стихотворения и поэмы (не менее одного произведения по выбору). Например, стихотворения Г. Тукая, стихотворения и поэма «Фатима» К. Хетагурова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21.6.4. Зарубежная литература.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Зарубежная драматургия второй половины XIX века (не менее одного произведения по выбору). Например, пьесы Г. Гауптмана «Перед восходом солнца», «Одинокие», Г. Ибсена «Кукольный дом», «Пер Гюнт»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 Содержание обучения в 11 классе.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21.7.1. Литература конца XIX – начала ХХ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А.И. Куприн. Рассказы и повести (два произведения по выбору). Например, «Гранатовый браслет», «Олеся», «Поединок»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Л.Н. Андреев. Рассказы и повести (два произведения по выбору). Например, «Иуда Искариот», «Большой шлем», «Рассказ о семи повешенных»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 Горький. Рассказы, повести, романы (два произведения по выбору). Например, «Старуха Изергиль», «Макар Чудра», «Коновалов», «Фома Гордеев»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Пьеса «На дне».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Стихотворения поэтов Серебряного века (не менее трёх стихотворений двух поэтов по выбору). Например, стихотворения И.Ф. Анненского, К.Д. Бальмонта, А. Белого, В.Я. Брюсова, М.А. Волошина, И. Северянина, В.С. Соловьева, Ф.К. Сологуба, В.В. Хлебникова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21.7.2. Литература ХХ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И.А. Бунин. Стихотворения (не менее двух по выбору). Например, «Аленушка», «Вечер», «Дурман», «И цветы, и шмели, и трава, и колосья…», «У птицы есть гнездо, у зверя есть нора…» и другие. Рассказы (три по выбору). Например, «Антоновские яблоки», «Чистый понедельник», «Господин из Сан-Франциско», «Тёмные аллеи», «Лёгкое дыхание», «Солнечный удар»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Книга очерков «Окаянные дни» (фрагменты).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w:t>
      </w:r>
      <w:r w:rsidRPr="0012038A">
        <w:rPr>
          <w:rFonts w:ascii="Times New Roman" w:hAnsi="Times New Roman"/>
          <w:sz w:val="28"/>
          <w:szCs w:val="28"/>
        </w:rPr>
        <w:lastRenderedPageBreak/>
        <w:t>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Поэма «Двенадцать».</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Н.С. Гумилёв. Стихотворения (не менее трёх по выбору). Например, «Жираф», «Заблудившийся трамвай», «Капитаны», «Пятистопные ямбы», «Слово», «Шестое чувство», «Андрей Рублев»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Поэмы «Облако в штанах», «Во весь голос. Первое вступление в поэму».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 Есенин. Стихотворения (не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Поэма «Чёрный человек».</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w:t>
      </w:r>
      <w:r w:rsidRPr="0012038A">
        <w:rPr>
          <w:rFonts w:ascii="Times New Roman" w:hAnsi="Times New Roman"/>
          <w:sz w:val="28"/>
          <w:szCs w:val="28"/>
        </w:rPr>
        <w:lastRenderedPageBreak/>
        <w:t>струя из бутылки текла…», «Я не слыхал рассказов Оссиана…», «Нет, никогда ничей я не был современник…», «Я к губам подношу эту зелень…»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Очерк «Мой Пушкин».</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Поэма «Реквием».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Е.И. Замятин. Роман «Мы».</w:t>
      </w:r>
    </w:p>
    <w:p w:rsidR="00B746F6" w:rsidRPr="0012038A" w:rsidRDefault="00B746F6" w:rsidP="00B746F6">
      <w:pPr>
        <w:spacing w:after="0" w:line="360" w:lineRule="auto"/>
        <w:ind w:firstLine="709"/>
        <w:contextualSpacing/>
        <w:jc w:val="both"/>
        <w:rPr>
          <w:rFonts w:ascii="Times New Roman" w:hAnsi="Times New Roman"/>
          <w:b/>
          <w:sz w:val="28"/>
          <w:szCs w:val="28"/>
        </w:rPr>
      </w:pPr>
      <w:r w:rsidRPr="0012038A">
        <w:rPr>
          <w:rFonts w:ascii="Times New Roman" w:hAnsi="Times New Roman"/>
          <w:sz w:val="28"/>
          <w:szCs w:val="28"/>
        </w:rPr>
        <w:t>Н.А. Островский. Роман «Как закалялась сталь» (избранные главы).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М.А. Шолохов. Роман-эпопея «Тихий Дон».</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В.В. Набоков. Рассказы, повести, романы (одно произведение по выбору). Например, «Облако, озеро, башня», «Весна в Фиальте», «Машенька», «Защита Лужина», «Дар»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М.А. Булгаков. Романы «Белая гвардия», «Мастер и Маргарита» (один роман по выбору). Рассказы, повести, пьесы (одно произведение по выбору). </w:t>
      </w:r>
      <w:r w:rsidRPr="0012038A">
        <w:rPr>
          <w:rFonts w:ascii="Times New Roman" w:hAnsi="Times New Roman"/>
          <w:sz w:val="28"/>
          <w:szCs w:val="28"/>
        </w:rPr>
        <w:lastRenderedPageBreak/>
        <w:t>Например, рассказы из книги «Записки юного врача», «Записки на манжетах», «Дни Турбиных», «Бег»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Поэма «По праву памяти».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Проза о Великой Отечественной войне (по одному произведению не менее чем трёх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«Летят мои кони»,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А.А. Фадеев «Молодая гвардия».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 Богомолов «В августе сорок четвёртого».</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Поэзия о Великой Отечественной войне. Стихотворения (по одному стихотворению не менее чем трёх поэтов по выбору). Например, Ю.В. Друниной, М.В. Исаковского, Ю.Д. Левитанского, С.С. Орлова, Д.С. Самойлова, К.М. Симонова, Б.А. Слуцкого и других.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Драматургия о Великой Отечественной войне. Пьесы (одно произведение по выбору). Например, В.С. Розов «Вечно живые», К.М. Симонов «Русские люди»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Б.Л. Пастернак. Стихотворения (не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Роман «Доктор Живаго» (избранные главы).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А.В. Вампилов. Пьесы (не менее одной по выбору). Например, «Старший сын», «Утиная охота»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В.Г. Распутин. Рассказы и повести (не менее одного произведения по выбору). Например, «Прощание с Матёрой», «Живи и помни», «Женский разговор»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И.А. Бродский. Стихотворения (не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12038A">
        <w:rPr>
          <w:rFonts w:ascii="Times New Roman" w:hAnsi="Times New Roman"/>
          <w:sz w:val="28"/>
          <w:szCs w:val="28"/>
        </w:rPr>
        <w:lastRenderedPageBreak/>
        <w:t>умрут…», «Ниоткуда с любовью, надцатого мартобря…», «Воротишься на родину. Ну что ж…», «Postscriptum»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21.7.3. Проза второй половины XX – начала XXI века. Рассказы, повести, романы (по одному произведению не менее четырёх прозаиков по выбору). Например, Ф.А. Абрамов («Братья и сёстры» (фрагменты из романа), повесть «Пелагея» и другие), Ч.Т. Айтматов (повести «Пегий пёс, бегущий краем моря», «Белый пароход» и другие), В.П. Астафьев (повествование в рассказах «Царь-рыба» и другие), В.И. Белов (рассказы «На родине», «За тремя волоками», «Бобришный угор» и другие), А.Г. Битов (цикл рассказов «Аптекарский остров», повесть «Жизнь в ветреную погоду» и другие), А.Н. Варламов (повести «Гора», «Рождение» и другие), Г.Н. Владимов (повесть «Верный Руслан»), В.С. Гроссман (роман «Жизнь и судьба» (фрагменты)), С.Д. Довлатов (повесть «Заповедник» и другие),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В.С. Маканин (рассказ «Кавказский пленный»), В.О. Пелевин (повесть «Омон Ра», роман «Жизнь насекомых» и другие), Захар Прилепин (рассказ «Белый квадрат» и другие), В.А. Солоухин (повесть «Капля росы», произведения из цикла «Камешки на ладони»), А.Н. и Б.Н. Стругацкие (повести «Пикник на обочине», «Понедельник начинается в субботу» и другие), В.Ф. Тендряков (повесть «Ночь после выпуска», рассказы «Хлеб для собаки», «Пара гнедых» и другие), Ю.В. Трифонов (повести «Отблеск костра», «Обмен», «Другая жизнь», «Дом на набережной» и другие), В.Т. Шаламов («Колымские рассказы», например, «Одиночный замер», «Инжектор», «За письмом», «На представку»)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21.7.4. Поэзия второй половины XX – начала XXI века. Стихотворения и поэмы (по одному произведению не менее четырёх поэтов по выбору). Например, Б.А. Ахмадулиной, А.А. Вознесенского, Е.А. Евтушенко, Н.А. Заболоцкого, Т.Ю. Кибирова, Ю.П. Кузнецова, А.С. Кушнера, Л.Н. Мартынова, О.А. Николаевой, Б.Ш. Окуджавы, Д.А. Пригова, Р.И. Рождественского, О.А. Седаковой, В.Н. Соколова, А.А. Тарковского, О.Г. Чухонцева и других.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21.7.5. Драматургия второй половины ХХ – начала XXI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К.В. Драгунская «Рыжая пьеса», В.С. Розов «Гнездо глухаря», М.М. Рощин «Валентин и Валентина», «Спешите делать добро»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21.7.6. Литература народов России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Рассказы, повести, стихотворения (не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другие, стихотворения Г. Айги, Р. Гамзатова, М. Джалиля, М. Карима, Д. Кугультинова, К. Кулиева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21.7.7. Зарубежная литература.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Зарубежная проза XX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Г.Г. Маркеса «Сто лет одиночества», У.С. Моэма «Театр», Д. Оруэлла «1984», Э.М. Ремарка «На западном фронте без перемен», «Три товарища», Д.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Зарубежная поэзия XX века (не менее трёх стихотворений одного из поэтов по выбору). Например, стихотворения Г. Аполлинера, Ф. Гарсиа Лорки, P.M. Рильке, Т.С. Элиота и других.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Зарубежная драматургия XX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 Планируемые результаты освоения программы по литературе на уровне среднего общего образования.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21.8.1. Личностные результаты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21.8.2. В результате изучения литературы на уровне среднего общего образования у обучающегося будут сформированы следующие личностные результаты: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гражданского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гражданской позиции обучающегося как активного и ответственного члена российского общества;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своих конституционных прав и обязанностей, уважение закона и правопорядка;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взаимодействовать с социальными институтами в соответствии с их функциями и назначением;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духовных ценностей российского народа;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сформированность нравственного сознания, этического поведения;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личного вклада в построение устойчивого будущего;</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5) физического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здорового и безопасного образа жизни, ответственного отношения к своему здоровью;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потребность в физическом совершенствовании, занятиях спортивно-оздоровительной деятельностью;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вредных привычек и иных форм причинения вреда физическому и психическому здоровью, в том числе с </w:t>
      </w:r>
      <w:r w:rsidRPr="0012038A">
        <w:rPr>
          <w:rFonts w:ascii="Times New Roman" w:eastAsia="SchoolBookSanPin" w:hAnsi="Times New Roman"/>
          <w:position w:val="1"/>
          <w:sz w:val="28"/>
          <w:szCs w:val="28"/>
        </w:rPr>
        <w:t>соответствующей</w:t>
      </w:r>
      <w:r w:rsidRPr="0012038A">
        <w:rPr>
          <w:rFonts w:ascii="Times New Roman" w:hAnsi="Times New Roman"/>
          <w:sz w:val="28"/>
          <w:szCs w:val="28"/>
        </w:rPr>
        <w:t xml:space="preserve"> оценкой поведения и поступков литературных героев;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6) трудового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7) экологического воспитания: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действий, приносящих вред окружающей среде, в том числе показанных в литературных произведениях;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прогнозировать неблагоприятные экологические последствия предпринимаемых действий, предотвращать 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8) ценности научного познания: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21.8.3. В процессе достижения личностных результатов освоения обучающимися программы по литературе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21.8.4.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21.8.4.1. У обучающегося будут сформированы следующие базовые логические действия как часть познавательных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формулировать и актуализировать проблему, заложенную в художественном произведении, рассматривать её всесторонне;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цели деятельности, задавать параметры и критерии их достижения;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 с использованием собственного читательского опыта.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21.8.4.2. У обучающегося будут сформированы следующие базовые исследовательские действия как часть познавательных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обладать способностью и готовностью к самостоятельному поиску методов решения практических задач, применению различных методов познания;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различные виды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формировать научный тип мышления, владеть научной терминологией, ключевыми понятиями и методами современного литературоведения;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 в том числе читательский;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интегрировать знания из разных предметных областей;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выдвигать новые идеи, предлагать оригинальные подходы и решения;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проблемы и задачи, допускающие альтернативные решения.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21.8.4.3. У обучающегося будут </w:t>
      </w:r>
      <w:r w:rsidRPr="0012038A">
        <w:rPr>
          <w:rFonts w:ascii="Times New Roman" w:eastAsia="SchoolBookSanPin" w:hAnsi="Times New Roman"/>
          <w:sz w:val="28"/>
          <w:szCs w:val="28"/>
        </w:rPr>
        <w:t xml:space="preserve">сформированы умения </w:t>
      </w:r>
      <w:r w:rsidRPr="0012038A">
        <w:rPr>
          <w:rFonts w:ascii="Times New Roman" w:hAnsi="Times New Roman"/>
          <w:sz w:val="28"/>
          <w:szCs w:val="28"/>
        </w:rPr>
        <w:t>работать с информацией как часть познавательных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достоверность, легитимность литературной и другой информации, её соответствие правовым и морально-этическим нормам;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распознавания и защиты литературной и другой информации, информационной безопасности личности.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21.8.4.4. У обучающегося будут </w:t>
      </w:r>
      <w:r w:rsidRPr="0012038A">
        <w:rPr>
          <w:rFonts w:ascii="Times New Roman" w:eastAsia="SchoolBookSanPin" w:hAnsi="Times New Roman"/>
          <w:sz w:val="28"/>
          <w:szCs w:val="28"/>
        </w:rPr>
        <w:t xml:space="preserve">сформированы умения </w:t>
      </w:r>
      <w:r w:rsidRPr="0012038A">
        <w:rPr>
          <w:rFonts w:ascii="Times New Roman" w:hAnsi="Times New Roman"/>
          <w:sz w:val="28"/>
          <w:szCs w:val="28"/>
        </w:rPr>
        <w:t>общения как часть коммуникативных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коммуникации во всех сферах жизни, в том числе на уроке литературы и во внеурочной деятельности по предмету;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различными способами общения и взаимодействия в парной и групповой работе на уроках литературы;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аргументированно вести диалог, уметь смягчать конфликтные ситуации;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и логично излагать в процессе анализа литературного произведения свою точку зрения с использованием языковых средств.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21.8.4.5. У обучающегося будут </w:t>
      </w:r>
      <w:r w:rsidRPr="0012038A">
        <w:rPr>
          <w:rFonts w:ascii="Times New Roman" w:eastAsia="SchoolBookSanPin" w:hAnsi="Times New Roman"/>
          <w:sz w:val="28"/>
          <w:szCs w:val="28"/>
        </w:rPr>
        <w:t xml:space="preserve">сформированы умения </w:t>
      </w:r>
      <w:r w:rsidRPr="0012038A">
        <w:rPr>
          <w:rFonts w:ascii="Times New Roman" w:hAnsi="Times New Roman"/>
          <w:sz w:val="28"/>
          <w:szCs w:val="28"/>
        </w:rPr>
        <w:t>совместной деятельности: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 на уроке и во внеурочной деятельности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выбирать тематику и методы совместных действий с учётом общих интересов, и возможностей каждого члена коллектива;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качество своего вклада и каждого участника команды в общий результат по разработанным критериям;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предлагать новые проекты, в том числе литературные, оценивать идеи с позиции новизны, оригинальности, практической значимости;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21.8.4.6. У обучающегося будут </w:t>
      </w:r>
      <w:r w:rsidRPr="0012038A">
        <w:rPr>
          <w:rFonts w:ascii="Times New Roman" w:eastAsia="SchoolBookSanPin" w:hAnsi="Times New Roman"/>
          <w:sz w:val="28"/>
          <w:szCs w:val="28"/>
        </w:rPr>
        <w:t xml:space="preserve">сформированы умения </w:t>
      </w:r>
      <w:r w:rsidRPr="0012038A">
        <w:rPr>
          <w:rFonts w:ascii="Times New Roman" w:hAnsi="Times New Roman"/>
          <w:sz w:val="28"/>
          <w:szCs w:val="28"/>
        </w:rPr>
        <w:t>самоорганизации как часть регулятивных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давать оценку новым ситуациям, в том числе изображённым в художественной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расширять рамки учебного предмета на основе личных предпочтений с использованием читательского опыта;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делать осознанный выбор, аргументировать его, брать ответственность за решение;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приобретённый опыт с учётом литературных знаний;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21.8.4.7. У обучающегося будут </w:t>
      </w:r>
      <w:r w:rsidRPr="0012038A">
        <w:rPr>
          <w:rFonts w:ascii="Times New Roman" w:eastAsia="SchoolBookSanPin" w:hAnsi="Times New Roman"/>
          <w:sz w:val="28"/>
          <w:szCs w:val="28"/>
        </w:rPr>
        <w:t xml:space="preserve">сформированы умения </w:t>
      </w:r>
      <w:r w:rsidRPr="0012038A">
        <w:rPr>
          <w:rFonts w:ascii="Times New Roman" w:hAnsi="Times New Roman"/>
          <w:sz w:val="28"/>
          <w:szCs w:val="28"/>
        </w:rPr>
        <w:t>самоконтроля, принятия себя и других как часть регулятивных универсальных учебных действий: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вносить коррективы в деятельность, оценивать соответствие результатов целям;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 в дискуссиях на литературные темы;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 используя знания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21.8.5. Предметные результаты по литературе на уровне среднего общего образования должны обеспечивать:</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причастности к отечественным традициям и исторической преемственности поколений;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взаимосвязи между языковым, литературным, интеллектуальным, духовно-нравственным развитием личности;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устойчивого интереса к чтению как средству познания отечественной и других культур;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приобщение к отечественному литературному наследию и через него – к традиционным ценностям и сокровищам мировой культуры;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пьеса А.Н. Островского «Гроза», роман И.А. Гончарова «Обломов», роман И.С. Тургенева «Отцы и дети», стихотворения Ф.И. Тютчева, А.А. Фета, А.К. Толстого, 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«Вишнёвый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H.А. Добролюбова, Д.И. Писарева, А.В. Дружинина, А.А. Григорьева и другие (не менее трёх статей по выбору), рассказы и пьеса «На дне» </w:t>
      </w:r>
      <w:r w:rsidRPr="0012038A">
        <w:rPr>
          <w:rFonts w:ascii="Times New Roman" w:hAnsi="Times New Roman"/>
          <w:sz w:val="28"/>
          <w:szCs w:val="28"/>
        </w:rPr>
        <w:lastRenderedPageBreak/>
        <w:t xml:space="preserve">М. Горького, стихотворения и рассказы И.А. Бунина, произведения А.И. Куприна, 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 Замятина «Мы», роман Н.А. Островского «Как закалялась сталь» (избранные главы), роман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четвёртого»,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XXI века: не менее трёх прозаиков по выбору (в том числе Ф.А. Абрамова, Ч.Т. Айтматова, В.П. Аксенова, В.П. Астафьева, В.И. Белова, А.Г. Битова, Ю.В. Бондарева, Б.Л. Васильева, К.Д. Воробьева, В.С. Гроссмана, С.Д. Довлатова, Ф.А. Искандера, В.Л. Кондратьева, В.П. Некрасова, В.О. Пелевина, В.Г. Распутина, А.Н. и Б.Н. Стругацких, В.Ф. Тендрякова, Ю.В. Трифонова, В.Т. Шаламова, В.М. Шукшина и другие), не менее трёх поэтов по выбору (в том числе Б.А. Ахмадулиной, О.Ф. Берггольц, И.А. Бродского, Ю.И. Визбора, А.А. Вознесенского, В.С. Высоцкого, Ю.В. Друниной, Е.А. Евтушенко, Н.А. Заболоцкого, А.С. Кушнера, Л.Н. Мартынова, Б.Ш. Окуджавы, Р.И. Рождественского, Н.М. Рубцова, Д.С. Самойлова, А.А. Тарковского и другие), пьеса одного из драматургов по выбору (в том числе А.Н. Арбузова, А.В. Вампилова, А.М. Володина, В.С. Розова, М.М. Рощина, К.М. Симонова и другие), не менее трёх произведений зарубежной литературы (в том числе романы и повести Г. Белля, Р. Брэдбери, У. Голдинга, Ч. Диккенса, А. Камю, Ф. Кафки, Х. Ли, </w:t>
      </w:r>
      <w:r w:rsidRPr="0012038A">
        <w:rPr>
          <w:rFonts w:ascii="Times New Roman" w:hAnsi="Times New Roman"/>
          <w:sz w:val="28"/>
          <w:szCs w:val="28"/>
        </w:rPr>
        <w:lastRenderedPageBreak/>
        <w:t>Г.Г. Маркеса, У.С. Моэма, Дж. Оруэлла, Э.М. Ремарка, У. Старка, Д. Сэлинджера, Г. Флобера, О. Хаксли, Э. Хемингуэя, У. Эко, стихотворения Г. Аполлинера, Ш. Бодлера, П. Верлена, Э. Верхарна, А. Рембо, Т.С. Элиота, пьесы Г. Ибсена, М. Метерлинка, Б. Шоу и другие),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комплексным филологическим анализом художественного текста;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осмысление функциональной роли теоретико-литературных понятий, в том числе: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умением редактировать и совершенствовать собственные письменные высказывания с учётом норм русского литературного языка;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умениями учебной проектно-исследовательской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создавать собственные литературно-критические произведения на основе прочитанных художественных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21.8.6. К концу обучения в 10 классе обучающийся получит следующие предметные результаты по отдельным темам программы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взаимосвязей между языковым, литературным, интеллектуальным, духовно-нравственным развитием личности в контексте </w:t>
      </w:r>
      <w:r w:rsidRPr="0012038A">
        <w:rPr>
          <w:rFonts w:ascii="Times New Roman" w:hAnsi="Times New Roman"/>
          <w:sz w:val="28"/>
          <w:szCs w:val="28"/>
        </w:rPr>
        <w:lastRenderedPageBreak/>
        <w:t>осмысления произведений русской и зарубежной литературной классики и собственного интеллектуально-нравственного роста;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устойчивого интереса к чтению как средству познания отечественной и других культур, уважительного отношения к ним;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раскрывать конкретно-историческое и общечеловеческое содержание литературных произведений;</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устойчивые навыки устной и письменной речи в процессе чтения и обсуждения лучших образцов отечественной и зарубежной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умением анализировать единицы различных языковых уровней и выявлять их смыслообразующую роль в произведении;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представлений о стилях художественной литературы разных эпох, об индивидуальном авторском стиле;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умением редактировать и совершенствовать собственные письменные высказывания с учётом норм русского литературного языка;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создавать собственные литературно-критические произведения на основе прочитанных художественных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21.8.7. К концу обучения в 11 классе обучающийся получит следующие предметные результаты по отдельным темам программы по литературе: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воспитание ценностного отношения к литературе как неотъемлемой части культуры;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w:t>
      </w:r>
      <w:r w:rsidRPr="0012038A">
        <w:rPr>
          <w:rFonts w:ascii="Times New Roman" w:hAnsi="Times New Roman"/>
          <w:sz w:val="28"/>
          <w:szCs w:val="28"/>
        </w:rPr>
        <w:lastRenderedPageBreak/>
        <w:t>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свободное владение устной и письменной речью в процессе чтения и обсуждения лучших образцов отечественной и зарубежной литературы;</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746F6" w:rsidRPr="0012038A" w:rsidRDefault="00B746F6" w:rsidP="00B746F6">
      <w:pPr>
        <w:spacing w:after="0"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 xml:space="preserve">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12038A">
        <w:rPr>
          <w:rFonts w:ascii="Times New Roman" w:eastAsia="SchoolBookSanPin" w:hAnsi="Times New Roman"/>
          <w:sz w:val="28"/>
          <w:szCs w:val="28"/>
        </w:rPr>
        <w:t>на уровне основного общего образования</w:t>
      </w:r>
      <w:r w:rsidRPr="0012038A">
        <w:rPr>
          <w:rFonts w:ascii="Times New Roman" w:hAnsi="Times New Roman"/>
          <w:sz w:val="28"/>
          <w:szCs w:val="28"/>
        </w:rPr>
        <w:t>);</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комплексным филологическим анализом художественного текста;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осмысление функциональной роли теоретико-литературных понятий, в том числе: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w:t>
      </w:r>
      <w:r w:rsidRPr="0012038A">
        <w:rPr>
          <w:rFonts w:ascii="Times New Roman" w:hAnsi="Times New Roman"/>
          <w:sz w:val="28"/>
          <w:szCs w:val="28"/>
        </w:rPr>
        <w:lastRenderedPageBreak/>
        <w:t>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анализировать языковые явления и факты, допускающие неоднозначную интерпретацию, и выявлять их смыслообразующую роль;</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умением редактировать и совершенствовать собственные письменные высказывания с учётом норм русского литературного языка;</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создавать собственные литературно-критические произведения на основе прочитанных художественных текстов;</w:t>
      </w:r>
    </w:p>
    <w:p w:rsidR="00B746F6" w:rsidRPr="0012038A" w:rsidRDefault="00B746F6" w:rsidP="00B746F6">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B746F6"/>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6F6"/>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qFormat/>
    <w:rsid w:val="00B746F6"/>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B746F6"/>
    <w:rPr>
      <w:rFonts w:ascii="Times New Roman" w:eastAsia="Times New Roman" w:hAnsi="Times New Roman" w:cs="Times New Roman"/>
      <w:b/>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9847</Words>
  <Characters>56128</Characters>
  <Application>Microsoft Office Word</Application>
  <DocSecurity>0</DocSecurity>
  <Lines>467</Lines>
  <Paragraphs>131</Paragraphs>
  <ScaleCrop>false</ScaleCrop>
  <Company/>
  <LinksUpToDate>false</LinksUpToDate>
  <CharactersWithSpaces>65844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2023-09-03T18:05:00Z</dcterms:created>
  <dcterms:modified xsi:type="dcterms:W3CDTF">2023-09-03T18:05:00Z</dcterms:modified>
  <dc:description>Подготовлено экспертами Актион-МЦФЭР</dc:description>
</cp:coreProperties>
</file>