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D9" w:rsidRPr="0012038A" w:rsidRDefault="00D668D9" w:rsidP="00D668D9">
      <w:pPr>
        <w:tabs>
          <w:tab w:val="left" w:pos="510"/>
        </w:tabs>
        <w:autoSpaceDE w:val="0"/>
        <w:autoSpaceDN w:val="0"/>
        <w:adjustRightInd w:val="0"/>
        <w:spacing w:after="0" w:line="360" w:lineRule="auto"/>
        <w:ind w:firstLine="709"/>
        <w:jc w:val="both"/>
        <w:textAlignment w:val="center"/>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 xml:space="preserve">121. Федеральная рабочая программа по учебному предмету «История» (базовый уровень). </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121.1.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D668D9" w:rsidRPr="0012038A" w:rsidRDefault="00D668D9" w:rsidP="00D668D9">
      <w:pPr>
        <w:spacing w:after="0" w:line="360" w:lineRule="auto"/>
        <w:ind w:firstLine="709"/>
        <w:jc w:val="both"/>
        <w:rPr>
          <w:rFonts w:ascii="Times New Roman" w:eastAsia="OfficinaSansBoldITC" w:hAnsi="Times New Roman"/>
          <w:sz w:val="28"/>
          <w:szCs w:val="28"/>
        </w:rPr>
      </w:pPr>
      <w:r w:rsidRPr="0012038A">
        <w:rPr>
          <w:rFonts w:ascii="Times New Roman" w:eastAsia="SchoolBookSanPin" w:hAnsi="Times New Roman"/>
          <w:sz w:val="28"/>
          <w:szCs w:val="28"/>
        </w:rPr>
        <w:t>121.2. </w:t>
      </w:r>
      <w:r w:rsidRPr="0012038A">
        <w:rPr>
          <w:rFonts w:ascii="Times New Roman" w:eastAsia="OfficinaSansBoldITC" w:hAnsi="Times New Roman"/>
          <w:sz w:val="28"/>
          <w:szCs w:val="28"/>
        </w:rPr>
        <w:t>Пояснительная записка.</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121.2.1.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121.2.2.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121.2.3. Место истории в системе </w:t>
      </w:r>
      <w:r w:rsidRPr="0012038A">
        <w:rPr>
          <w:rFonts w:ascii="Times New Roman" w:hAnsi="Times New Roman" w:cs="Calibri"/>
          <w:color w:val="000000"/>
          <w:sz w:val="28"/>
          <w:szCs w:val="28"/>
        </w:rPr>
        <w:t xml:space="preserve">среднего </w:t>
      </w:r>
      <w:r w:rsidRPr="0012038A">
        <w:rPr>
          <w:rFonts w:ascii="Times New Roman" w:eastAsia="SchoolBookSanPin" w:hAnsi="Times New Roman"/>
          <w:sz w:val="28"/>
          <w:szCs w:val="28"/>
        </w:rPr>
        <w:t>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121.2.4. Целью школьного исторического образования является формирование и развитие личности </w:t>
      </w:r>
      <w:r w:rsidRPr="0012038A">
        <w:rPr>
          <w:rFonts w:ascii="Times New Roman" w:hAnsi="Times New Roman" w:cs="Calibri"/>
          <w:color w:val="000000"/>
          <w:sz w:val="28"/>
          <w:szCs w:val="28"/>
        </w:rPr>
        <w:t>обучающегося</w:t>
      </w:r>
      <w:r w:rsidRPr="0012038A">
        <w:rPr>
          <w:rFonts w:ascii="Times New Roman" w:eastAsia="SchoolBookSanPin" w:hAnsi="Times New Roman"/>
          <w:sz w:val="28"/>
          <w:szCs w:val="28"/>
        </w:rPr>
        <w:t xml:space="preserve">, способного к самоидентификации и определению своих ценностных ориентиров на основе </w:t>
      </w:r>
      <w:r w:rsidRPr="0012038A">
        <w:rPr>
          <w:rFonts w:ascii="Times New Roman" w:eastAsia="SchoolBookSanPin" w:hAnsi="Times New Roman"/>
          <w:sz w:val="28"/>
          <w:szCs w:val="28"/>
        </w:rPr>
        <w:lastRenderedPageBreak/>
        <w:t>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668D9" w:rsidRPr="0012038A" w:rsidRDefault="00D668D9" w:rsidP="00D668D9">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121.2.5. </w:t>
      </w:r>
      <w:r w:rsidRPr="0012038A">
        <w:rPr>
          <w:rFonts w:ascii="Times New Roman" w:eastAsia="SchoolBookSanPin" w:hAnsi="Times New Roman"/>
          <w:position w:val="1"/>
          <w:sz w:val="28"/>
          <w:szCs w:val="28"/>
        </w:rPr>
        <w:t>Задачами изучения истории являются:</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освоение систематических знаний об истории России и всеобщей истории XX – начала XXI вв.;</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lastRenderedPageBreak/>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 xml:space="preserve">расширение </w:t>
      </w:r>
      <w:proofErr w:type="spellStart"/>
      <w:r w:rsidRPr="0012038A">
        <w:rPr>
          <w:rFonts w:ascii="Times New Roman" w:eastAsia="SchoolBookSanPin" w:hAnsi="Times New Roman"/>
          <w:position w:val="1"/>
          <w:sz w:val="28"/>
          <w:szCs w:val="28"/>
        </w:rPr>
        <w:t>аксиологических</w:t>
      </w:r>
      <w:proofErr w:type="spellEnd"/>
      <w:r w:rsidRPr="0012038A">
        <w:rPr>
          <w:rFonts w:ascii="Times New Roman" w:eastAsia="SchoolBookSanPin" w:hAnsi="Times New Roman"/>
          <w:position w:val="1"/>
          <w:sz w:val="28"/>
          <w:szCs w:val="28"/>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668D9" w:rsidRPr="0012038A" w:rsidRDefault="00D668D9" w:rsidP="00D668D9">
      <w:pPr>
        <w:spacing w:after="0" w:line="360" w:lineRule="auto"/>
        <w:ind w:firstLine="709"/>
        <w:jc w:val="both"/>
        <w:rPr>
          <w:rFonts w:ascii="Times New Roman" w:eastAsia="SchoolBookSanPin" w:hAnsi="Times New Roman"/>
          <w:position w:val="1"/>
          <w:sz w:val="28"/>
          <w:szCs w:val="28"/>
        </w:rPr>
      </w:pPr>
      <w:r w:rsidRPr="0012038A">
        <w:rPr>
          <w:rFonts w:ascii="Times New Roman" w:eastAsia="SchoolBookSanPin" w:hAnsi="Times New Roman"/>
          <w:position w:val="1"/>
          <w:sz w:val="28"/>
          <w:szCs w:val="28"/>
        </w:rPr>
        <w:t>развитие практики применения знаний и умений в социальной среде, общественной деятельности, межкультурном общении.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121.2.6. Общее число часов, рекомендованных для изучения истории, – 136, в 10–11 классах по 2 часа в неделю при 34 учебных неделях.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121.2.7. Последовательность изучения тем в рамках программы по истории в пределах одного класса может варьироваться.</w:t>
      </w:r>
    </w:p>
    <w:p w:rsidR="00D668D9" w:rsidRPr="0012038A" w:rsidRDefault="00D668D9" w:rsidP="00D668D9">
      <w:pPr>
        <w:suppressAutoHyphens/>
        <w:spacing w:after="0" w:line="312" w:lineRule="auto"/>
        <w:ind w:firstLine="709"/>
        <w:rPr>
          <w:rFonts w:ascii="Times New Roman" w:eastAsia="OfficinaSansBoldITC;Franklin Go" w:hAnsi="Times New Roman"/>
          <w:sz w:val="28"/>
          <w:szCs w:val="28"/>
          <w:lang w:eastAsia="zh-CN"/>
        </w:rPr>
      </w:pPr>
      <w:r w:rsidRPr="0012038A">
        <w:rPr>
          <w:rFonts w:ascii="Times New Roman" w:eastAsia="OfficinaSansBoldITC;Franklin Go" w:hAnsi="Times New Roman"/>
          <w:sz w:val="28"/>
          <w:szCs w:val="28"/>
          <w:lang w:eastAsia="zh-CN"/>
        </w:rPr>
        <w:t>121.3. Содержание обучения в 10 классе.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121.3.1. </w:t>
      </w:r>
      <w:r w:rsidRPr="0012038A">
        <w:rPr>
          <w:rFonts w:ascii="Times New Roman" w:eastAsia="SchoolBookSanPin;Cambria" w:hAnsi="Times New Roman"/>
          <w:sz w:val="28"/>
          <w:szCs w:val="28"/>
          <w:lang w:eastAsia="zh-CN"/>
        </w:rPr>
        <w:t xml:space="preserve">Всеобщая история. 1914–1945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Введение. Понятие «Новейшее время». Хронологические рамки и периодизация Новейшей истории. Изменение мира в ХХ – начале XXI вв. Ключевые процессы и события Новейшей истории. Место России в мировой истории ХХ – начала XXI вв.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121.3.1.1. </w:t>
      </w:r>
      <w:r w:rsidRPr="0012038A">
        <w:rPr>
          <w:rFonts w:ascii="Times New Roman" w:eastAsia="SchoolBookSanPin;Cambria" w:hAnsi="Times New Roman"/>
          <w:sz w:val="28"/>
          <w:szCs w:val="28"/>
          <w:lang w:eastAsia="zh-CN"/>
        </w:rPr>
        <w:t>Мир накануне и в годы Первой мировой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121.3.1.1.1. </w:t>
      </w:r>
      <w:r w:rsidRPr="0012038A">
        <w:rPr>
          <w:rFonts w:ascii="Times New Roman" w:eastAsia="SchoolBookSanPin;Cambria" w:hAnsi="Times New Roman"/>
          <w:sz w:val="28"/>
          <w:szCs w:val="28"/>
          <w:lang w:eastAsia="zh-CN"/>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121.3.1.1.2. </w:t>
      </w:r>
      <w:r w:rsidRPr="0012038A">
        <w:rPr>
          <w:rFonts w:ascii="Times New Roman" w:eastAsia="SchoolBookSanPin;Cambria" w:hAnsi="Times New Roman"/>
          <w:sz w:val="28"/>
          <w:szCs w:val="28"/>
          <w:lang w:eastAsia="zh-CN"/>
        </w:rPr>
        <w:t xml:space="preserve">Первая мировая война (1914–1918). Причины Первой мировой войны. Убийство в Сараево. Нападение Австро-Венгрии на Сербию. </w:t>
      </w:r>
      <w:r w:rsidRPr="0012038A">
        <w:rPr>
          <w:rFonts w:ascii="Times New Roman" w:eastAsia="SchoolBookSanPin;Cambria" w:hAnsi="Times New Roman"/>
          <w:sz w:val="28"/>
          <w:szCs w:val="28"/>
          <w:lang w:eastAsia="zh-CN"/>
        </w:rPr>
        <w:lastRenderedPageBreak/>
        <w:t>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121.3.1.2. </w:t>
      </w:r>
      <w:r w:rsidRPr="0012038A">
        <w:rPr>
          <w:rFonts w:ascii="Times New Roman" w:eastAsia="SchoolBookSanPin;Cambria" w:hAnsi="Times New Roman"/>
          <w:sz w:val="28"/>
          <w:szCs w:val="28"/>
          <w:lang w:eastAsia="zh-CN"/>
        </w:rPr>
        <w:t xml:space="preserve">Мир в 1918–1939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121.3.1.2.1. </w:t>
      </w:r>
      <w:r w:rsidRPr="0012038A">
        <w:rPr>
          <w:rFonts w:ascii="Times New Roman" w:eastAsia="SchoolBookSanPin;Cambria" w:hAnsi="Times New Roman"/>
          <w:sz w:val="28"/>
          <w:szCs w:val="28"/>
          <w:lang w:eastAsia="zh-CN"/>
        </w:rPr>
        <w:t>От войны к миру.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121.3.1.2.2. </w:t>
      </w:r>
      <w:r w:rsidRPr="0012038A">
        <w:rPr>
          <w:rFonts w:ascii="Times New Roman" w:eastAsia="SchoolBookSanPin;Cambria" w:hAnsi="Times New Roman"/>
          <w:sz w:val="28"/>
          <w:szCs w:val="28"/>
          <w:lang w:eastAsia="zh-CN"/>
        </w:rPr>
        <w:t xml:space="preserve">Страны Европы и Северной Америки в 1920–1930-е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w:t>
      </w:r>
      <w:r w:rsidRPr="0012038A">
        <w:rPr>
          <w:rFonts w:ascii="Times New Roman" w:eastAsia="SchoolBookSanPin;Cambria" w:hAnsi="Times New Roman"/>
          <w:sz w:val="28"/>
          <w:szCs w:val="28"/>
          <w:lang w:eastAsia="zh-CN"/>
        </w:rPr>
        <w:lastRenderedPageBreak/>
        <w:t>Ф.Д. Рузвельта (цель, мероприятия, итоги). Кейнсианство. Государственное регулирование экономики.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12038A">
        <w:rPr>
          <w:rFonts w:ascii="Times New Roman" w:eastAsia="SchoolBookSanPin;Cambria" w:hAnsi="Times New Roman"/>
          <w:sz w:val="28"/>
          <w:szCs w:val="28"/>
          <w:lang w:eastAsia="zh-CN"/>
        </w:rPr>
        <w:t>Франкистский</w:t>
      </w:r>
      <w:proofErr w:type="spellEnd"/>
      <w:r w:rsidRPr="0012038A">
        <w:rPr>
          <w:rFonts w:ascii="Times New Roman" w:eastAsia="SchoolBookSanPin;Cambria" w:hAnsi="Times New Roman"/>
          <w:sz w:val="28"/>
          <w:szCs w:val="28"/>
          <w:lang w:eastAsia="zh-CN"/>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121.3.1.2.3. </w:t>
      </w:r>
      <w:r w:rsidRPr="0012038A">
        <w:rPr>
          <w:rFonts w:ascii="Times New Roman" w:eastAsia="SchoolBookSanPin;Cambria" w:hAnsi="Times New Roman"/>
          <w:sz w:val="28"/>
          <w:szCs w:val="28"/>
          <w:lang w:eastAsia="zh-CN"/>
        </w:rPr>
        <w:t xml:space="preserve">Страны Азии, Латинской Америки в 1918–1930-е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Распад Османской империи. Провозглашение Турецкой Республики. Курс преобразований М. </w:t>
      </w:r>
      <w:proofErr w:type="spellStart"/>
      <w:r w:rsidRPr="0012038A">
        <w:rPr>
          <w:rFonts w:ascii="Times New Roman" w:eastAsia="SchoolBookSanPin;Cambria" w:hAnsi="Times New Roman"/>
          <w:sz w:val="28"/>
          <w:szCs w:val="28"/>
          <w:lang w:eastAsia="zh-CN"/>
        </w:rPr>
        <w:t>Кемаля</w:t>
      </w:r>
      <w:proofErr w:type="spellEnd"/>
      <w:r w:rsidRPr="0012038A">
        <w:rPr>
          <w:rFonts w:ascii="Times New Roman" w:eastAsia="SchoolBookSanPin;Cambria" w:hAnsi="Times New Roman"/>
          <w:sz w:val="28"/>
          <w:szCs w:val="28"/>
          <w:lang w:eastAsia="zh-CN"/>
        </w:rPr>
        <w:t xml:space="preserve"> </w:t>
      </w:r>
      <w:proofErr w:type="spellStart"/>
      <w:r w:rsidRPr="0012038A">
        <w:rPr>
          <w:rFonts w:ascii="Times New Roman" w:eastAsia="SchoolBookSanPin;Cambria" w:hAnsi="Times New Roman"/>
          <w:sz w:val="28"/>
          <w:szCs w:val="28"/>
          <w:lang w:eastAsia="zh-CN"/>
        </w:rPr>
        <w:t>Ататюрка</w:t>
      </w:r>
      <w:proofErr w:type="spellEnd"/>
      <w:r w:rsidRPr="0012038A">
        <w:rPr>
          <w:rFonts w:ascii="Times New Roman" w:eastAsia="SchoolBookSanPin;Cambria" w:hAnsi="Times New Roman"/>
          <w:sz w:val="28"/>
          <w:szCs w:val="28"/>
          <w:lang w:eastAsia="zh-CN"/>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Мексиканская революция 1910–1917 гг., ее итоги и значение. Реформы и революционные движения в латиноамериканских странах. Народный фронт в Чили.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121.3.1.2.4. </w:t>
      </w:r>
      <w:r w:rsidRPr="0012038A">
        <w:rPr>
          <w:rFonts w:ascii="Times New Roman" w:eastAsia="SchoolBookSanPin;Cambria" w:hAnsi="Times New Roman"/>
          <w:sz w:val="28"/>
          <w:szCs w:val="28"/>
          <w:lang w:eastAsia="zh-CN"/>
        </w:rPr>
        <w:t xml:space="preserve">Международные отношения в 1920–1930-х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Версальская система и реалии 1920-х гг. Планы </w:t>
      </w:r>
      <w:proofErr w:type="spellStart"/>
      <w:r w:rsidRPr="0012038A">
        <w:rPr>
          <w:rFonts w:ascii="Times New Roman" w:eastAsia="SchoolBookSanPin;Cambria" w:hAnsi="Times New Roman"/>
          <w:sz w:val="28"/>
          <w:szCs w:val="28"/>
          <w:lang w:eastAsia="zh-CN"/>
        </w:rPr>
        <w:t>Дауэса</w:t>
      </w:r>
      <w:proofErr w:type="spellEnd"/>
      <w:r w:rsidRPr="0012038A">
        <w:rPr>
          <w:rFonts w:ascii="Times New Roman" w:eastAsia="SchoolBookSanPin;Cambria" w:hAnsi="Times New Roman"/>
          <w:sz w:val="28"/>
          <w:szCs w:val="28"/>
          <w:lang w:eastAsia="zh-C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12038A">
        <w:rPr>
          <w:rFonts w:ascii="Times New Roman" w:eastAsia="SchoolBookSanPin;Cambria" w:hAnsi="Times New Roman"/>
          <w:sz w:val="28"/>
          <w:szCs w:val="28"/>
          <w:lang w:eastAsia="zh-CN"/>
        </w:rPr>
        <w:t>Бриана</w:t>
      </w:r>
      <w:proofErr w:type="spellEnd"/>
      <w:r w:rsidRPr="0012038A">
        <w:rPr>
          <w:rFonts w:ascii="Times New Roman" w:eastAsia="SchoolBookSanPin;Cambria" w:hAnsi="Times New Roman"/>
          <w:sz w:val="28"/>
          <w:szCs w:val="28"/>
          <w:lang w:eastAsia="zh-CN"/>
        </w:rPr>
        <w:t>–Келлога. «Эра пацифизма».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12038A">
        <w:rPr>
          <w:rFonts w:ascii="Times New Roman" w:eastAsia="SchoolBookSanPin;Cambria" w:hAnsi="Times New Roman"/>
          <w:sz w:val="28"/>
          <w:szCs w:val="28"/>
          <w:lang w:eastAsia="zh-CN"/>
        </w:rPr>
        <w:t>Британско-франко-советские</w:t>
      </w:r>
      <w:proofErr w:type="spellEnd"/>
      <w:r w:rsidRPr="0012038A">
        <w:rPr>
          <w:rFonts w:ascii="Times New Roman" w:eastAsia="SchoolBookSanPin;Cambria" w:hAnsi="Times New Roman"/>
          <w:sz w:val="28"/>
          <w:szCs w:val="28"/>
          <w:lang w:eastAsia="zh-CN"/>
        </w:rPr>
        <w:t xml:space="preserve"> переговоры в Москве. Советско-германский договор о ненападении и его последствия.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121.3.1.2.5. </w:t>
      </w:r>
      <w:r w:rsidRPr="0012038A">
        <w:rPr>
          <w:rFonts w:ascii="Times New Roman" w:eastAsia="SchoolBookSanPin;Cambria" w:hAnsi="Times New Roman"/>
          <w:sz w:val="28"/>
          <w:szCs w:val="28"/>
          <w:lang w:eastAsia="zh-CN"/>
        </w:rPr>
        <w:t xml:space="preserve">Развитие культуры в 1914–1930-х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121.3.1.3. </w:t>
      </w:r>
      <w:r w:rsidRPr="0012038A">
        <w:rPr>
          <w:rFonts w:ascii="Times New Roman" w:eastAsia="SchoolBookSanPin;Cambria" w:hAnsi="Times New Roman"/>
          <w:sz w:val="28"/>
          <w:szCs w:val="28"/>
          <w:lang w:eastAsia="zh-CN"/>
        </w:rPr>
        <w:t xml:space="preserve">Вторая мировая война.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121.3.1.3.1. </w:t>
      </w:r>
      <w:r w:rsidRPr="0012038A">
        <w:rPr>
          <w:rFonts w:ascii="Times New Roman" w:eastAsia="SchoolBookSanPin;Cambria" w:hAnsi="Times New Roman"/>
          <w:sz w:val="28"/>
          <w:szCs w:val="28"/>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121.3.1.3.2. </w:t>
      </w:r>
      <w:r w:rsidRPr="0012038A">
        <w:rPr>
          <w:rFonts w:ascii="Times New Roman" w:eastAsia="SchoolBookSanPin;Cambria" w:hAnsi="Times New Roman"/>
          <w:sz w:val="28"/>
          <w:szCs w:val="28"/>
          <w:lang w:eastAsia="zh-CN"/>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w:t>
      </w:r>
      <w:r w:rsidRPr="0012038A">
        <w:rPr>
          <w:rFonts w:ascii="Times New Roman" w:eastAsia="SchoolBookSanPin;Cambria" w:hAnsi="Times New Roman"/>
          <w:sz w:val="28"/>
          <w:szCs w:val="28"/>
          <w:lang w:eastAsia="zh-CN"/>
        </w:rPr>
        <w:lastRenderedPageBreak/>
        <w:t xml:space="preserve">японских войск на </w:t>
      </w:r>
      <w:proofErr w:type="spellStart"/>
      <w:r w:rsidRPr="0012038A">
        <w:rPr>
          <w:rFonts w:ascii="Times New Roman" w:eastAsia="SchoolBookSanPin;Cambria" w:hAnsi="Times New Roman"/>
          <w:sz w:val="28"/>
          <w:szCs w:val="28"/>
          <w:lang w:eastAsia="zh-CN"/>
        </w:rPr>
        <w:t>Перл-Харбор</w:t>
      </w:r>
      <w:proofErr w:type="spellEnd"/>
      <w:r w:rsidRPr="0012038A">
        <w:rPr>
          <w:rFonts w:ascii="Times New Roman" w:eastAsia="SchoolBookSanPin;Cambria" w:hAnsi="Times New Roman"/>
          <w:sz w:val="28"/>
          <w:szCs w:val="28"/>
          <w:lang w:eastAsia="zh-CN"/>
        </w:rPr>
        <w:t>, вступление США в войну. Формирование Антигитлеровской коалиции. Ленд-лиз.</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121.3.1.3.3. </w:t>
      </w:r>
      <w:r w:rsidRPr="0012038A">
        <w:rPr>
          <w:rFonts w:ascii="Times New Roman" w:eastAsia="SchoolBookSanPin;Cambria" w:hAnsi="Times New Roman"/>
          <w:sz w:val="28"/>
          <w:szCs w:val="28"/>
          <w:lang w:eastAsia="zh-CN"/>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121.3.1.3.4. </w:t>
      </w:r>
      <w:r w:rsidRPr="0012038A">
        <w:rPr>
          <w:rFonts w:ascii="Times New Roman" w:eastAsia="SchoolBookSanPin;Cambria" w:hAnsi="Times New Roman"/>
          <w:sz w:val="28"/>
          <w:szCs w:val="28"/>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121.3.1.3.5. </w:t>
      </w:r>
      <w:r w:rsidRPr="0012038A">
        <w:rPr>
          <w:rFonts w:ascii="Times New Roman" w:eastAsia="SchoolBookSanPin;Cambria" w:hAnsi="Times New Roman"/>
          <w:sz w:val="28"/>
          <w:szCs w:val="28"/>
          <w:lang w:eastAsia="zh-CN"/>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12038A">
        <w:rPr>
          <w:rFonts w:ascii="Times New Roman" w:eastAsia="SchoolBookSanPin;Cambria" w:hAnsi="Times New Roman"/>
          <w:sz w:val="28"/>
          <w:szCs w:val="28"/>
          <w:lang w:eastAsia="zh-CN"/>
        </w:rPr>
        <w:t>Квантунской</w:t>
      </w:r>
      <w:proofErr w:type="spellEnd"/>
      <w:r w:rsidRPr="0012038A">
        <w:rPr>
          <w:rFonts w:ascii="Times New Roman" w:eastAsia="SchoolBookSanPin;Cambria" w:hAnsi="Times New Roman"/>
          <w:sz w:val="28"/>
          <w:szCs w:val="28"/>
          <w:lang w:eastAsia="zh-CN"/>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121.3.1.4. </w:t>
      </w:r>
      <w:r w:rsidRPr="0012038A">
        <w:rPr>
          <w:rFonts w:ascii="Times New Roman" w:eastAsia="SchoolBookSanPin;Cambria" w:hAnsi="Times New Roman"/>
          <w:sz w:val="28"/>
          <w:szCs w:val="28"/>
          <w:lang w:eastAsia="zh-CN"/>
        </w:rPr>
        <w:t>Обобщение.</w:t>
      </w:r>
    </w:p>
    <w:p w:rsidR="00D668D9" w:rsidRPr="0012038A" w:rsidRDefault="00D668D9" w:rsidP="00D668D9">
      <w:pPr>
        <w:suppressAutoHyphens/>
        <w:spacing w:after="0" w:line="312"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121.3.2. </w:t>
      </w:r>
      <w:r w:rsidRPr="0012038A">
        <w:rPr>
          <w:rFonts w:ascii="Times New Roman" w:eastAsia="SchoolBookSanPin;Cambria" w:hAnsi="Times New Roman"/>
          <w:sz w:val="28"/>
          <w:szCs w:val="28"/>
          <w:lang w:eastAsia="zh-CN"/>
        </w:rPr>
        <w:t xml:space="preserve">История России. 1914–1945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Введение. Россия в начале ХХ 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121.3.2.1. </w:t>
      </w:r>
      <w:r w:rsidRPr="0012038A">
        <w:rPr>
          <w:rFonts w:ascii="Times New Roman" w:eastAsia="SchoolBookSanPin;Cambria" w:hAnsi="Times New Roman"/>
          <w:sz w:val="28"/>
          <w:szCs w:val="28"/>
          <w:lang w:eastAsia="zh-CN"/>
        </w:rPr>
        <w:t>Россия в годы Первой мировой войны и Великой российской революции (1914–1922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121.3.2.1.2. </w:t>
      </w:r>
      <w:r w:rsidRPr="0012038A">
        <w:rPr>
          <w:rFonts w:ascii="Times New Roman" w:eastAsia="SchoolBookSanPin;Cambria" w:hAnsi="Times New Roman"/>
          <w:sz w:val="28"/>
          <w:szCs w:val="28"/>
          <w:lang w:eastAsia="zh-CN"/>
        </w:rPr>
        <w:t>Россия в Первой мировой войне (1914–1918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12038A">
        <w:rPr>
          <w:rFonts w:ascii="Times New Roman" w:eastAsia="SchoolBookSanPin;Cambria" w:hAnsi="Times New Roman"/>
          <w:sz w:val="28"/>
          <w:szCs w:val="28"/>
          <w:lang w:eastAsia="zh-CN"/>
        </w:rPr>
        <w:t>Распутинщина</w:t>
      </w:r>
      <w:proofErr w:type="spellEnd"/>
      <w:r w:rsidRPr="0012038A">
        <w:rPr>
          <w:rFonts w:ascii="Times New Roman" w:eastAsia="SchoolBookSanPin;Cambria" w:hAnsi="Times New Roman"/>
          <w:sz w:val="28"/>
          <w:szCs w:val="28"/>
          <w:lang w:eastAsia="zh-CN"/>
        </w:rPr>
        <w:t xml:space="preserve"> и </w:t>
      </w:r>
      <w:proofErr w:type="spellStart"/>
      <w:r w:rsidRPr="0012038A">
        <w:rPr>
          <w:rFonts w:ascii="Times New Roman" w:eastAsia="SchoolBookSanPin;Cambria" w:hAnsi="Times New Roman"/>
          <w:sz w:val="28"/>
          <w:szCs w:val="28"/>
          <w:lang w:eastAsia="zh-CN"/>
        </w:rPr>
        <w:t>десакрализация</w:t>
      </w:r>
      <w:proofErr w:type="spellEnd"/>
      <w:r w:rsidRPr="0012038A">
        <w:rPr>
          <w:rFonts w:ascii="Times New Roman" w:eastAsia="SchoolBookSanPin;Cambria" w:hAnsi="Times New Roman"/>
          <w:sz w:val="28"/>
          <w:szCs w:val="28"/>
          <w:lang w:eastAsia="zh-CN"/>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121.3.2.1.3. </w:t>
      </w:r>
      <w:r w:rsidRPr="0012038A">
        <w:rPr>
          <w:rFonts w:ascii="Times New Roman" w:eastAsia="SchoolBookSanPin;Cambria" w:hAnsi="Times New Roman"/>
          <w:sz w:val="28"/>
          <w:szCs w:val="28"/>
          <w:lang w:eastAsia="zh-CN"/>
        </w:rPr>
        <w:t>Великая российская революция (1917–1922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Основные этапы и хронология революционных событий 1917 г. Февраль–март: восстание в Петрограде и падение монархии. Конец </w:t>
      </w:r>
      <w:r w:rsidRPr="0012038A">
        <w:rPr>
          <w:rFonts w:ascii="Times New Roman" w:eastAsia="SchoolBookSanPin;Cambria" w:hAnsi="Times New Roman"/>
          <w:sz w:val="28"/>
          <w:szCs w:val="28"/>
          <w:lang w:eastAsia="zh-CN"/>
        </w:rPr>
        <w:lastRenderedPageBreak/>
        <w:t>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r w:rsidRPr="0012038A">
        <w:rPr>
          <w:sz w:val="28"/>
          <w:szCs w:val="28"/>
          <w:lang w:eastAsia="zh-CN"/>
        </w:rPr>
        <w:t xml:space="preserve"> </w:t>
      </w:r>
      <w:r w:rsidRPr="0012038A">
        <w:rPr>
          <w:rFonts w:ascii="Times New Roman" w:eastAsia="SchoolBookSanPin;Cambria" w:hAnsi="Times New Roman"/>
          <w:sz w:val="28"/>
          <w:szCs w:val="28"/>
          <w:lang w:eastAsia="zh-CN"/>
        </w:rPr>
        <w:t>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121.3.2.1.4. </w:t>
      </w:r>
      <w:r w:rsidRPr="0012038A">
        <w:rPr>
          <w:rFonts w:ascii="Times New Roman" w:eastAsia="SchoolBookSanPin;Cambria" w:hAnsi="Times New Roman"/>
          <w:sz w:val="28"/>
          <w:szCs w:val="28"/>
          <w:lang w:eastAsia="zh-CN"/>
        </w:rPr>
        <w:t>Первые революционные преобразования большевиков.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121.3.2.1.5. Гражданская война и ее последствия.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Причины победы Красной Армии в Гражданской войне. </w:t>
      </w:r>
      <w:r w:rsidRPr="0012038A">
        <w:rPr>
          <w:rFonts w:ascii="Times New Roman" w:eastAsia="SchoolBookSanPin;Cambria" w:hAnsi="Times New Roman"/>
          <w:sz w:val="28"/>
          <w:szCs w:val="28"/>
          <w:lang w:eastAsia="zh-CN"/>
        </w:rPr>
        <w:softHyphen/>
        <w:t>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121.3.2.1.6. </w:t>
      </w:r>
      <w:r w:rsidRPr="0012038A">
        <w:rPr>
          <w:rFonts w:ascii="Times New Roman" w:eastAsia="SchoolBookSanPin;Cambria" w:hAnsi="Times New Roman"/>
          <w:sz w:val="28"/>
          <w:szCs w:val="28"/>
          <w:lang w:eastAsia="zh-CN"/>
        </w:rPr>
        <w:t>Идеология и культура Советской России периода Гражданской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121.3.2.1.7. </w:t>
      </w:r>
      <w:r w:rsidRPr="0012038A">
        <w:rPr>
          <w:rFonts w:ascii="Times New Roman" w:eastAsia="SchoolBookSanPin;Cambria" w:hAnsi="Times New Roman"/>
          <w:sz w:val="28"/>
          <w:szCs w:val="28"/>
          <w:lang w:eastAsia="zh-CN"/>
        </w:rPr>
        <w:t xml:space="preserve">Наш край в 1914–1922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121.3.2.2. </w:t>
      </w:r>
      <w:r w:rsidRPr="0012038A">
        <w:rPr>
          <w:rFonts w:ascii="Times New Roman" w:eastAsia="SchoolBookSanPin;Cambria" w:hAnsi="Times New Roman"/>
          <w:sz w:val="28"/>
          <w:szCs w:val="28"/>
          <w:lang w:eastAsia="zh-CN"/>
        </w:rPr>
        <w:t xml:space="preserve">Советский Союз в 1920–1930-е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121.3.2.2.1. </w:t>
      </w:r>
      <w:r w:rsidRPr="0012038A">
        <w:rPr>
          <w:rFonts w:ascii="Times New Roman" w:eastAsia="SchoolBookSanPin;Cambria" w:hAnsi="Times New Roman"/>
          <w:sz w:val="28"/>
          <w:szCs w:val="28"/>
          <w:lang w:eastAsia="zh-CN"/>
        </w:rPr>
        <w:t xml:space="preserve">СССР в годы нэпа (1921–1928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Катастрофические последствия Первой мировой и Гражданской войн. Демографическая ситуация в начале 1920-х гг. Экономическая разруха. </w:t>
      </w:r>
      <w:r w:rsidRPr="0012038A">
        <w:rPr>
          <w:rFonts w:ascii="Times New Roman" w:eastAsia="SchoolBookSanPin;Cambria" w:hAnsi="Times New Roman"/>
          <w:sz w:val="28"/>
          <w:szCs w:val="28"/>
          <w:lang w:eastAsia="zh-CN"/>
        </w:rPr>
        <w:lastRenderedPageBreak/>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12038A">
        <w:rPr>
          <w:rFonts w:ascii="Times New Roman" w:eastAsia="SchoolBookSanPin;Cambria" w:hAnsi="Times New Roman"/>
          <w:sz w:val="28"/>
          <w:szCs w:val="28"/>
          <w:lang w:eastAsia="zh-CN"/>
        </w:rPr>
        <w:t>Тамбовщине</w:t>
      </w:r>
      <w:proofErr w:type="spellEnd"/>
      <w:r w:rsidRPr="0012038A">
        <w:rPr>
          <w:rFonts w:ascii="Times New Roman" w:eastAsia="SchoolBookSanPin;Cambria" w:hAnsi="Times New Roman"/>
          <w:sz w:val="28"/>
          <w:szCs w:val="28"/>
          <w:lang w:eastAsia="zh-CN"/>
        </w:rPr>
        <w:t xml:space="preserve">, в Поволжье и другие </w:t>
      </w:r>
      <w:proofErr w:type="spellStart"/>
      <w:r w:rsidRPr="0012038A">
        <w:rPr>
          <w:rFonts w:ascii="Times New Roman" w:eastAsia="SchoolBookSanPin;Cambria" w:hAnsi="Times New Roman"/>
          <w:sz w:val="28"/>
          <w:szCs w:val="28"/>
          <w:lang w:eastAsia="zh-CN"/>
        </w:rPr>
        <w:t>Кронштадтское</w:t>
      </w:r>
      <w:proofErr w:type="spellEnd"/>
      <w:r w:rsidRPr="0012038A">
        <w:rPr>
          <w:rFonts w:ascii="Times New Roman" w:eastAsia="SchoolBookSanPin;Cambria" w:hAnsi="Times New Roman"/>
          <w:sz w:val="28"/>
          <w:szCs w:val="28"/>
          <w:lang w:eastAsia="zh-CN"/>
        </w:rPr>
        <w:t xml:space="preserve"> восстание.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12038A">
        <w:rPr>
          <w:rFonts w:ascii="Times New Roman" w:eastAsia="SchoolBookSanPin;Cambria" w:hAnsi="Times New Roman"/>
          <w:sz w:val="28"/>
          <w:szCs w:val="28"/>
          <w:lang w:eastAsia="zh-CN"/>
        </w:rPr>
        <w:t>коренизации</w:t>
      </w:r>
      <w:proofErr w:type="spellEnd"/>
      <w:r w:rsidRPr="0012038A">
        <w:rPr>
          <w:rFonts w:ascii="Times New Roman" w:eastAsia="SchoolBookSanPin;Cambria" w:hAnsi="Times New Roman"/>
          <w:sz w:val="28"/>
          <w:szCs w:val="28"/>
          <w:lang w:eastAsia="zh-CN"/>
        </w:rPr>
        <w:t>» и борьба по вопросу о национальном строительстве.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12038A">
        <w:rPr>
          <w:rFonts w:ascii="Times New Roman" w:eastAsia="SchoolBookSanPin;Cambria" w:hAnsi="Times New Roman"/>
          <w:sz w:val="28"/>
          <w:szCs w:val="28"/>
          <w:lang w:eastAsia="zh-CN"/>
        </w:rPr>
        <w:t>ТОЗы</w:t>
      </w:r>
      <w:proofErr w:type="spellEnd"/>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121.3.2.2.2. </w:t>
      </w:r>
      <w:r w:rsidRPr="0012038A">
        <w:rPr>
          <w:rFonts w:ascii="Times New Roman" w:eastAsia="SchoolBookSanPin;Cambria" w:hAnsi="Times New Roman"/>
          <w:sz w:val="28"/>
          <w:szCs w:val="28"/>
          <w:lang w:eastAsia="zh-CN"/>
        </w:rPr>
        <w:t xml:space="preserve">Советский Союз в 1929–1941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«Великий перелом». Перестройка экономики на основе </w:t>
      </w:r>
      <w:r w:rsidRPr="0012038A">
        <w:rPr>
          <w:rFonts w:ascii="Times New Roman" w:eastAsia="SchoolBookSanPin;Cambria" w:hAnsi="Times New Roman"/>
          <w:sz w:val="28"/>
          <w:szCs w:val="28"/>
          <w:lang w:eastAsia="zh-CN"/>
        </w:rPr>
        <w:softHyphen/>
        <w:t xml:space="preserve">командного администрирования. Форсированная индустриализация. Создание рабочих и инженерных кадров. Социалистическое соревнование. Ударники и </w:t>
      </w:r>
      <w:r w:rsidRPr="0012038A">
        <w:rPr>
          <w:rFonts w:ascii="Times New Roman" w:eastAsia="SchoolBookSanPin;Cambria" w:hAnsi="Times New Roman"/>
          <w:sz w:val="28"/>
          <w:szCs w:val="28"/>
          <w:lang w:eastAsia="zh-CN"/>
        </w:rPr>
        <w:lastRenderedPageBreak/>
        <w:t>стахановцы. Ликвидация частной торговли и предпринимательства. Кризис снабжения и введение карточной системы.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Советская социальная и национальная политика 1930-х гг. Пропаганда и реальные достижения. Конституция СССР 1936 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121.3.2.2.3. </w:t>
      </w:r>
      <w:r w:rsidRPr="0012038A">
        <w:rPr>
          <w:rFonts w:ascii="Times New Roman" w:eastAsia="SchoolBookSanPin;Cambria" w:hAnsi="Times New Roman"/>
          <w:sz w:val="28"/>
          <w:szCs w:val="28"/>
          <w:lang w:eastAsia="zh-CN"/>
        </w:rPr>
        <w:t xml:space="preserve">Культурное пространство советского общества в 1920–1930-е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12038A">
        <w:rPr>
          <w:rFonts w:ascii="Times New Roman" w:eastAsia="SchoolBookSanPin;Cambria" w:hAnsi="Times New Roman"/>
          <w:sz w:val="28"/>
          <w:szCs w:val="28"/>
          <w:lang w:eastAsia="zh-CN"/>
        </w:rPr>
        <w:t>Наркомпроса</w:t>
      </w:r>
      <w:proofErr w:type="spellEnd"/>
      <w:r w:rsidRPr="0012038A">
        <w:rPr>
          <w:rFonts w:ascii="Times New Roman" w:eastAsia="SchoolBookSanPin;Cambria" w:hAnsi="Times New Roman"/>
          <w:sz w:val="28"/>
          <w:szCs w:val="28"/>
          <w:lang w:eastAsia="zh-CN"/>
        </w:rPr>
        <w:t>. Рабфаки. Культура и идеология.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121.3.2.2.4. </w:t>
      </w:r>
      <w:r w:rsidRPr="0012038A">
        <w:rPr>
          <w:rFonts w:ascii="Times New Roman" w:eastAsia="SchoolBookSanPin;Cambria" w:hAnsi="Times New Roman"/>
          <w:sz w:val="28"/>
          <w:szCs w:val="28"/>
          <w:lang w:eastAsia="zh-CN"/>
        </w:rPr>
        <w:t xml:space="preserve">Внешняя политика СССР в 1920–1930-е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Внешняя политика: от курса на мировую революцию к концепции построения социализма в одной стране. Деятельность Коминтерна как </w:t>
      </w:r>
      <w:r w:rsidRPr="0012038A">
        <w:rPr>
          <w:rFonts w:ascii="Times New Roman" w:eastAsia="SchoolBookSanPin;Cambria" w:hAnsi="Times New Roman"/>
          <w:sz w:val="28"/>
          <w:szCs w:val="28"/>
          <w:lang w:eastAsia="zh-CN"/>
        </w:rPr>
        <w:lastRenderedPageBreak/>
        <w:t>инструмента мировой революции. Договор в Рапалло. Выход СССР из международной изоляции. Вступление СССР в Лигу Наций.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12038A">
        <w:rPr>
          <w:rFonts w:ascii="Times New Roman" w:eastAsia="SchoolBookSanPin;Cambria" w:hAnsi="Times New Roman"/>
          <w:sz w:val="28"/>
          <w:szCs w:val="28"/>
          <w:lang w:eastAsia="zh-CN"/>
        </w:rPr>
        <w:t>Буковины</w:t>
      </w:r>
      <w:proofErr w:type="spellEnd"/>
      <w:r w:rsidRPr="0012038A">
        <w:rPr>
          <w:rFonts w:ascii="Times New Roman" w:eastAsia="SchoolBookSanPin;Cambria" w:hAnsi="Times New Roman"/>
          <w:sz w:val="28"/>
          <w:szCs w:val="28"/>
          <w:lang w:eastAsia="zh-CN"/>
        </w:rPr>
        <w:t xml:space="preserve">, Западной Украины и Западной Белоруссии. </w:t>
      </w:r>
      <w:proofErr w:type="spellStart"/>
      <w:r w:rsidRPr="0012038A">
        <w:rPr>
          <w:rFonts w:ascii="Times New Roman" w:eastAsia="SchoolBookSanPin;Cambria" w:hAnsi="Times New Roman"/>
          <w:sz w:val="28"/>
          <w:szCs w:val="28"/>
          <w:lang w:eastAsia="zh-CN"/>
        </w:rPr>
        <w:t>Катынская</w:t>
      </w:r>
      <w:proofErr w:type="spellEnd"/>
      <w:r w:rsidRPr="0012038A">
        <w:rPr>
          <w:rFonts w:ascii="Times New Roman" w:eastAsia="SchoolBookSanPin;Cambria" w:hAnsi="Times New Roman"/>
          <w:sz w:val="28"/>
          <w:szCs w:val="28"/>
          <w:lang w:eastAsia="zh-CN"/>
        </w:rPr>
        <w:t xml:space="preserve"> трагедия.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121.3.2.2.5. </w:t>
      </w:r>
      <w:r w:rsidRPr="0012038A">
        <w:rPr>
          <w:rFonts w:ascii="Times New Roman" w:eastAsia="SchoolBookSanPin;Cambria" w:hAnsi="Times New Roman"/>
          <w:sz w:val="28"/>
          <w:szCs w:val="28"/>
          <w:lang w:eastAsia="zh-CN"/>
        </w:rPr>
        <w:t xml:space="preserve">Наш край в 1920–1930-е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121.3.2.3. </w:t>
      </w:r>
      <w:r w:rsidRPr="0012038A">
        <w:rPr>
          <w:rFonts w:ascii="Times New Roman" w:eastAsia="SchoolBookSanPin;Cambria" w:hAnsi="Times New Roman"/>
          <w:sz w:val="28"/>
          <w:szCs w:val="28"/>
          <w:lang w:eastAsia="zh-CN"/>
        </w:rPr>
        <w:t xml:space="preserve">Великая Отечественная война (1941–1945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121.3.2.3.1. </w:t>
      </w:r>
      <w:r w:rsidRPr="0012038A">
        <w:rPr>
          <w:rFonts w:ascii="Times New Roman" w:eastAsia="SchoolBookSanPin;Cambria" w:hAnsi="Times New Roman"/>
          <w:sz w:val="28"/>
          <w:szCs w:val="28"/>
          <w:lang w:eastAsia="zh-CN"/>
        </w:rPr>
        <w:t xml:space="preserve">Первый период войны (июнь 1941 – осень 1942 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Начало массового сопротивления врагу. Восстания в нацистских лагерях. Развертывание партизанского движения.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121.3.2.3.2. </w:t>
      </w:r>
      <w:r w:rsidRPr="0012038A">
        <w:rPr>
          <w:rFonts w:ascii="Times New Roman" w:eastAsia="SchoolBookSanPin;Cambria" w:hAnsi="Times New Roman"/>
          <w:sz w:val="28"/>
          <w:szCs w:val="28"/>
          <w:lang w:eastAsia="zh-CN"/>
        </w:rPr>
        <w:t xml:space="preserve">Коренной перелом в ходе войны (осень 1942–1943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12038A">
        <w:rPr>
          <w:rFonts w:ascii="Times New Roman" w:eastAsia="SchoolBookSanPin;Cambria" w:hAnsi="Times New Roman"/>
          <w:sz w:val="28"/>
          <w:szCs w:val="28"/>
          <w:lang w:eastAsia="zh-CN"/>
        </w:rPr>
        <w:t>Обоянью</w:t>
      </w:r>
      <w:proofErr w:type="spellEnd"/>
      <w:r w:rsidRPr="0012038A">
        <w:rPr>
          <w:rFonts w:ascii="Times New Roman" w:eastAsia="SchoolBookSanPin;Cambria" w:hAnsi="Times New Roman"/>
          <w:sz w:val="28"/>
          <w:szCs w:val="28"/>
          <w:lang w:eastAsia="zh-CN"/>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121.3.2.3.3. </w:t>
      </w:r>
      <w:r w:rsidRPr="0012038A">
        <w:rPr>
          <w:rFonts w:ascii="Times New Roman" w:eastAsia="SchoolBookSanPin;Cambria" w:hAnsi="Times New Roman"/>
          <w:sz w:val="28"/>
          <w:szCs w:val="28"/>
          <w:lang w:eastAsia="zh-CN"/>
        </w:rPr>
        <w:t>Человек и война: единство фронта и тыла.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12038A">
        <w:rPr>
          <w:rFonts w:ascii="Times New Roman" w:eastAsia="SchoolBookSanPin;Cambria" w:hAnsi="Times New Roman"/>
          <w:sz w:val="28"/>
          <w:szCs w:val="28"/>
          <w:lang w:eastAsia="zh-CN"/>
        </w:rPr>
        <w:t>конфессий</w:t>
      </w:r>
      <w:proofErr w:type="spellEnd"/>
      <w:r w:rsidRPr="0012038A">
        <w:rPr>
          <w:rFonts w:ascii="Times New Roman" w:eastAsia="SchoolBookSanPin;Cambria" w:hAnsi="Times New Roman"/>
          <w:sz w:val="28"/>
          <w:szCs w:val="28"/>
          <w:lang w:eastAsia="zh-CN"/>
        </w:rPr>
        <w:t>. Культурные и научные связи с союзниками.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121.3.2.3.4. </w:t>
      </w:r>
      <w:r w:rsidRPr="0012038A">
        <w:rPr>
          <w:rFonts w:ascii="Times New Roman" w:eastAsia="SchoolBookSanPin;Cambria" w:hAnsi="Times New Roman"/>
          <w:sz w:val="28"/>
          <w:szCs w:val="28"/>
          <w:lang w:eastAsia="zh-CN"/>
        </w:rPr>
        <w:t xml:space="preserve">Победа СССР в Великой Отечественной войне. Окончание Второй мировой войны (1944 – сентябрь 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12038A">
        <w:rPr>
          <w:rFonts w:ascii="Times New Roman" w:eastAsia="SchoolBookSanPin;Cambria" w:hAnsi="Times New Roman"/>
          <w:sz w:val="28"/>
          <w:szCs w:val="28"/>
          <w:lang w:eastAsia="zh-CN"/>
        </w:rPr>
        <w:t>Висло-Одерская</w:t>
      </w:r>
      <w:proofErr w:type="spellEnd"/>
      <w:r w:rsidRPr="0012038A">
        <w:rPr>
          <w:rFonts w:ascii="Times New Roman" w:eastAsia="SchoolBookSanPin;Cambria" w:hAnsi="Times New Roman"/>
          <w:sz w:val="28"/>
          <w:szCs w:val="28"/>
          <w:lang w:eastAsia="zh-CN"/>
        </w:rPr>
        <w:t xml:space="preserve"> операция. Битва за Берлин. Капитуляция Германии. Репатриация советских граждан в ходе войны и после ее окончания.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Война и общество. Восстановление хозяйства в освобожденных районах. Начало советского атомного проекта. Реэвакуация и нормализация </w:t>
      </w:r>
      <w:r w:rsidRPr="0012038A">
        <w:rPr>
          <w:rFonts w:ascii="Times New Roman" w:eastAsia="SchoolBookSanPin;Cambria" w:hAnsi="Times New Roman"/>
          <w:sz w:val="28"/>
          <w:szCs w:val="28"/>
          <w:lang w:eastAsia="zh-CN"/>
        </w:rPr>
        <w:lastRenderedPageBreak/>
        <w:t>повседневной жизни. Депортации репрессированных народов. Взаимоотношения государства и Церкви.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Советско-японская война 1945 г. Разгром </w:t>
      </w:r>
      <w:proofErr w:type="spellStart"/>
      <w:r w:rsidRPr="0012038A">
        <w:rPr>
          <w:rFonts w:ascii="Times New Roman" w:eastAsia="SchoolBookSanPin;Cambria" w:hAnsi="Times New Roman"/>
          <w:sz w:val="28"/>
          <w:szCs w:val="28"/>
          <w:lang w:eastAsia="zh-CN"/>
        </w:rPr>
        <w:t>Квантунской</w:t>
      </w:r>
      <w:proofErr w:type="spellEnd"/>
      <w:r w:rsidRPr="0012038A">
        <w:rPr>
          <w:rFonts w:ascii="Times New Roman" w:eastAsia="SchoolBookSanPin;Cambria" w:hAnsi="Times New Roman"/>
          <w:sz w:val="28"/>
          <w:szCs w:val="28"/>
          <w:lang w:eastAsia="zh-CN"/>
        </w:rPr>
        <w:t xml:space="preserve"> армии. Ядерные бомбардировки японских городов американской авиацией и их последствия.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Создание ООН. Осуждение главных военных преступников. Нюрнбергский и Токийский судебные процессы.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121.3.2.3.5. </w:t>
      </w:r>
      <w:r w:rsidRPr="0012038A">
        <w:rPr>
          <w:rFonts w:ascii="Times New Roman" w:eastAsia="SchoolBookSanPin;Cambria" w:hAnsi="Times New Roman"/>
          <w:sz w:val="28"/>
          <w:szCs w:val="28"/>
          <w:lang w:eastAsia="zh-CN"/>
        </w:rPr>
        <w:t xml:space="preserve">Наш край в 1941–1945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121.3.2.4. </w:t>
      </w:r>
      <w:r w:rsidRPr="0012038A">
        <w:rPr>
          <w:rFonts w:ascii="Times New Roman" w:eastAsia="SchoolBookSanPin;Cambria" w:hAnsi="Times New Roman"/>
          <w:sz w:val="28"/>
          <w:szCs w:val="28"/>
          <w:lang w:eastAsia="zh-CN"/>
        </w:rPr>
        <w:t>Обобщение.</w:t>
      </w:r>
    </w:p>
    <w:p w:rsidR="00D668D9" w:rsidRPr="0012038A" w:rsidRDefault="00D668D9" w:rsidP="00D668D9">
      <w:pPr>
        <w:suppressAutoHyphens/>
        <w:spacing w:after="0" w:line="348" w:lineRule="auto"/>
        <w:ind w:firstLine="709"/>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 Содержание обучения в 11 классе.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121.4.1. </w:t>
      </w:r>
      <w:r w:rsidRPr="0012038A">
        <w:rPr>
          <w:rFonts w:ascii="Times New Roman" w:eastAsia="SchoolBookSanPin;Cambria" w:hAnsi="Times New Roman"/>
          <w:sz w:val="28"/>
          <w:szCs w:val="28"/>
          <w:lang w:eastAsia="zh-CN"/>
        </w:rPr>
        <w:t xml:space="preserve">Всеобщая история. 1945–2022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121.4.1.1. </w:t>
      </w:r>
      <w:r w:rsidRPr="0012038A">
        <w:rPr>
          <w:rFonts w:ascii="Times New Roman" w:eastAsia="SchoolBookSanPin;Cambria" w:hAnsi="Times New Roman"/>
          <w:sz w:val="28"/>
          <w:szCs w:val="28"/>
          <w:lang w:eastAsia="zh-CN"/>
        </w:rPr>
        <w:t>Введение.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121.4.1.2. </w:t>
      </w:r>
      <w:r w:rsidRPr="0012038A">
        <w:rPr>
          <w:rFonts w:ascii="Times New Roman" w:eastAsia="SchoolBookSanPin;Cambria" w:hAnsi="Times New Roman"/>
          <w:sz w:val="28"/>
          <w:szCs w:val="28"/>
          <w:lang w:eastAsia="zh-CN"/>
        </w:rPr>
        <w:t xml:space="preserve">Страны Северной Америки и Европы во второй половине ХХ – начале XXI 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lastRenderedPageBreak/>
        <w:t>121.4.1.2.1. </w:t>
      </w:r>
      <w:r w:rsidRPr="0012038A">
        <w:rPr>
          <w:rFonts w:ascii="Times New Roman" w:eastAsia="SchoolBookSanPin;Cambria" w:hAnsi="Times New Roman"/>
          <w:sz w:val="28"/>
          <w:szCs w:val="28"/>
          <w:lang w:eastAsia="zh-CN"/>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Pr="0012038A">
        <w:rPr>
          <w:rFonts w:ascii="Times New Roman" w:eastAsia="SchoolBookSanPin;Cambria" w:hAnsi="Times New Roman"/>
          <w:sz w:val="28"/>
          <w:szCs w:val="28"/>
          <w:lang w:eastAsia="zh-CN"/>
        </w:rPr>
        <w:softHyphen/>
        <w:t xml:space="preserve">наме). Внешняя политика США во второй половине ХХ – </w:t>
      </w:r>
      <w:r w:rsidRPr="0012038A">
        <w:rPr>
          <w:rFonts w:ascii="Times New Roman" w:eastAsia="SchoolBookSanPin;Cambria" w:hAnsi="Times New Roman"/>
          <w:sz w:val="28"/>
          <w:szCs w:val="28"/>
          <w:lang w:eastAsia="zh-CN"/>
        </w:rPr>
        <w:softHyphen/>
        <w:t>начале XXI в. Развитие отношений с СССР, Российской Федерацией.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121.4.1.2.2. </w:t>
      </w:r>
      <w:r w:rsidRPr="0012038A">
        <w:rPr>
          <w:rFonts w:ascii="Times New Roman" w:eastAsia="SchoolBookSanPin;Cambria" w:hAnsi="Times New Roman"/>
          <w:sz w:val="28"/>
          <w:szCs w:val="28"/>
          <w:lang w:eastAsia="zh-CN"/>
        </w:rPr>
        <w:t>Страны Западной Европы. Экономическая и полити</w:t>
      </w:r>
      <w:r w:rsidRPr="0012038A">
        <w:rPr>
          <w:rFonts w:ascii="Times New Roman" w:eastAsia="SchoolBookSanPin;Cambria" w:hAnsi="Times New Roman"/>
          <w:sz w:val="28"/>
          <w:szCs w:val="28"/>
          <w:lang w:eastAsia="zh-CN"/>
        </w:rPr>
        <w:softHyphen/>
        <w:t xml:space="preserve">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12038A">
        <w:rPr>
          <w:rFonts w:ascii="Times New Roman" w:eastAsia="SchoolBookSanPin;Cambria" w:hAnsi="Times New Roman"/>
          <w:sz w:val="28"/>
          <w:szCs w:val="28"/>
          <w:lang w:eastAsia="zh-CN"/>
        </w:rPr>
        <w:softHyphen/>
        <w:t xml:space="preserve">модель» социально-экономического развития. </w:t>
      </w:r>
      <w:r w:rsidRPr="0012038A">
        <w:rPr>
          <w:rFonts w:ascii="Times New Roman" w:eastAsia="SchoolBookSanPin;Cambria" w:hAnsi="Times New Roman"/>
          <w:spacing w:val="-4"/>
          <w:sz w:val="28"/>
          <w:szCs w:val="28"/>
          <w:lang w:eastAsia="zh-CN"/>
        </w:rPr>
        <w:t>Падение диктатур в Греции, Португалии, Испании. Экономические кризисы 1970-х –</w:t>
      </w:r>
      <w:r w:rsidRPr="0012038A">
        <w:rPr>
          <w:rFonts w:ascii="Times New Roman" w:eastAsia="SchoolBookSanPin;Cambria" w:hAnsi="Times New Roman"/>
          <w:sz w:val="28"/>
          <w:szCs w:val="28"/>
          <w:lang w:eastAsia="zh-CN"/>
        </w:rPr>
        <w:t xml:space="preserve"> начала 1980-х гг. Неоконсерватизм. Европейский союз.</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121.4.1.2.3. </w:t>
      </w:r>
      <w:r w:rsidRPr="0012038A">
        <w:rPr>
          <w:rFonts w:ascii="Times New Roman" w:eastAsia="SchoolBookSanPin;Cambria" w:hAnsi="Times New Roman"/>
          <w:sz w:val="28"/>
          <w:szCs w:val="28"/>
          <w:lang w:eastAsia="zh-CN"/>
        </w:rPr>
        <w:t>Страны Центральной и Восточной Европы во второй половине ХХ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121.4.1.3. </w:t>
      </w:r>
      <w:r w:rsidRPr="0012038A">
        <w:rPr>
          <w:rFonts w:ascii="Times New Roman" w:eastAsia="SchoolBookSanPin;Cambria" w:hAnsi="Times New Roman"/>
          <w:sz w:val="28"/>
          <w:szCs w:val="28"/>
          <w:lang w:eastAsia="zh-CN"/>
        </w:rPr>
        <w:t>Страны Азии, Африки во второй половине ХХ – начале XXI вв.: проблемы и пути модернизации.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Обретение независимости и выбор путей развития странами Азии и Африки.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121.4.1.3.1. </w:t>
      </w:r>
      <w:r w:rsidRPr="0012038A">
        <w:rPr>
          <w:rFonts w:ascii="Times New Roman" w:eastAsia="SchoolBookSanPin;Cambria" w:hAnsi="Times New Roman"/>
          <w:sz w:val="28"/>
          <w:szCs w:val="28"/>
          <w:lang w:eastAsia="zh-CN"/>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121.4.1.3.2. </w:t>
      </w:r>
      <w:r w:rsidRPr="0012038A">
        <w:rPr>
          <w:rFonts w:ascii="Times New Roman" w:eastAsia="SchoolBookSanPin;Cambria" w:hAnsi="Times New Roman"/>
          <w:sz w:val="28"/>
          <w:szCs w:val="28"/>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121.4.1.3.3. </w:t>
      </w:r>
      <w:r w:rsidRPr="0012038A">
        <w:rPr>
          <w:rFonts w:ascii="Times New Roman" w:eastAsia="SchoolBookSanPin;Cambria" w:hAnsi="Times New Roman"/>
          <w:sz w:val="28"/>
          <w:szCs w:val="28"/>
          <w:lang w:eastAsia="zh-CN"/>
        </w:rPr>
        <w:t xml:space="preserve">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w:t>
      </w:r>
      <w:r w:rsidRPr="0012038A">
        <w:rPr>
          <w:rFonts w:ascii="Times New Roman" w:eastAsia="SchoolBookSanPin;Cambria" w:hAnsi="Times New Roman"/>
          <w:sz w:val="28"/>
          <w:szCs w:val="28"/>
          <w:lang w:eastAsia="zh-CN"/>
        </w:rPr>
        <w:lastRenderedPageBreak/>
        <w:t>апартеида на юге Африки и ее падение. Сепаратизм. Гражданские войны и этнические конфликты в Африке.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121.4.1.4. </w:t>
      </w:r>
      <w:r w:rsidRPr="0012038A">
        <w:rPr>
          <w:rFonts w:ascii="Times New Roman" w:eastAsia="SchoolBookSanPin;Cambria" w:hAnsi="Times New Roman"/>
          <w:sz w:val="28"/>
          <w:szCs w:val="28"/>
          <w:lang w:eastAsia="zh-CN"/>
        </w:rPr>
        <w:t xml:space="preserve">Страны Латинской Америки во второй половине ХХ – начале XXI вв.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w:t>
      </w:r>
      <w:proofErr w:type="spellStart"/>
      <w:r w:rsidRPr="0012038A">
        <w:rPr>
          <w:rFonts w:ascii="Times New Roman" w:eastAsia="SchoolBookSanPin;Cambria" w:hAnsi="Times New Roman"/>
          <w:sz w:val="28"/>
          <w:szCs w:val="28"/>
          <w:lang w:eastAsia="zh-CN"/>
        </w:rPr>
        <w:t>Националреформизм</w:t>
      </w:r>
      <w:proofErr w:type="spellEnd"/>
      <w:r w:rsidRPr="0012038A">
        <w:rPr>
          <w:rFonts w:ascii="Times New Roman" w:eastAsia="SchoolBookSanPin;Cambria" w:hAnsi="Times New Roman"/>
          <w:sz w:val="28"/>
          <w:szCs w:val="28"/>
          <w:lang w:eastAsia="zh-CN"/>
        </w:rPr>
        <w:t>.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121.4.1.5. </w:t>
      </w:r>
      <w:r w:rsidRPr="0012038A">
        <w:rPr>
          <w:rFonts w:ascii="Times New Roman" w:eastAsia="SchoolBookSanPin;Cambria" w:hAnsi="Times New Roman"/>
          <w:sz w:val="28"/>
          <w:szCs w:val="28"/>
          <w:lang w:eastAsia="zh-CN"/>
        </w:rPr>
        <w:t xml:space="preserve">Международные отношения во второй половине ХХ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12038A">
        <w:rPr>
          <w:rFonts w:ascii="Times New Roman" w:eastAsia="SchoolBookSanPin;Cambria" w:hAnsi="Times New Roman"/>
          <w:sz w:val="28"/>
          <w:szCs w:val="28"/>
          <w:lang w:eastAsia="zh-CN"/>
        </w:rPr>
        <w:t>Карибский</w:t>
      </w:r>
      <w:proofErr w:type="spellEnd"/>
      <w:r w:rsidRPr="0012038A">
        <w:rPr>
          <w:rFonts w:ascii="Times New Roman" w:eastAsia="SchoolBookSanPin;Cambria" w:hAnsi="Times New Roman"/>
          <w:sz w:val="28"/>
          <w:szCs w:val="28"/>
          <w:lang w:eastAsia="zh-CN"/>
        </w:rPr>
        <w:t xml:space="preserve"> (Кубинский) кризис. Создание Движения неприсоединения. Гонка вооружений. Война во Вьетнаме.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12038A">
        <w:rPr>
          <w:rFonts w:ascii="Times New Roman" w:eastAsia="SchoolBookSanPin;Cambria" w:hAnsi="Times New Roman"/>
          <w:sz w:val="28"/>
          <w:szCs w:val="28"/>
          <w:lang w:eastAsia="zh-CN"/>
        </w:rPr>
        <w:lastRenderedPageBreak/>
        <w:t>восточного блока. Российская Федерация – правопреемник СССР на международной арене. Образование СНГ.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121.4.1.6. </w:t>
      </w:r>
      <w:r w:rsidRPr="0012038A">
        <w:rPr>
          <w:rFonts w:ascii="Times New Roman" w:eastAsia="SchoolBookSanPin;Cambria" w:hAnsi="Times New Roman"/>
          <w:sz w:val="28"/>
          <w:szCs w:val="28"/>
          <w:lang w:eastAsia="zh-CN"/>
        </w:rPr>
        <w:t xml:space="preserve">Развитие науки и культуры во второй половине ХХ – начале XXI вв.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121.4.1.7. </w:t>
      </w:r>
      <w:r w:rsidRPr="0012038A">
        <w:rPr>
          <w:rFonts w:ascii="Times New Roman" w:eastAsia="SchoolBookSanPin;Cambria" w:hAnsi="Times New Roman"/>
          <w:sz w:val="28"/>
          <w:szCs w:val="28"/>
          <w:lang w:eastAsia="zh-CN"/>
        </w:rPr>
        <w:t xml:space="preserve">Современный мир.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668D9" w:rsidRPr="0012038A" w:rsidRDefault="00D668D9" w:rsidP="00D668D9">
      <w:pPr>
        <w:suppressAutoHyphens/>
        <w:spacing w:after="0" w:line="360" w:lineRule="auto"/>
        <w:ind w:firstLine="709"/>
        <w:jc w:val="both"/>
        <w:rPr>
          <w:rFonts w:ascii="Times New Roman" w:eastAsia="SchoolBookSanPin;Cambria" w:hAnsi="Times New Roman"/>
          <w:sz w:val="28"/>
          <w:szCs w:val="28"/>
          <w:lang w:eastAsia="zh-CN"/>
        </w:rPr>
      </w:pPr>
      <w:r w:rsidRPr="0012038A">
        <w:rPr>
          <w:rFonts w:ascii="Times New Roman" w:eastAsia="OfficinaSansBoldITC;Franklin Go" w:hAnsi="Times New Roman"/>
          <w:sz w:val="28"/>
          <w:szCs w:val="28"/>
          <w:lang w:eastAsia="zh-CN"/>
        </w:rPr>
        <w:t>121.4.1.8. </w:t>
      </w:r>
      <w:r w:rsidRPr="0012038A">
        <w:rPr>
          <w:rFonts w:ascii="Times New Roman" w:eastAsia="SchoolBookSanPin;Cambria" w:hAnsi="Times New Roman"/>
          <w:sz w:val="28"/>
          <w:szCs w:val="28"/>
          <w:lang w:eastAsia="zh-CN"/>
        </w:rPr>
        <w:t>Обобщение.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 xml:space="preserve">121.4.2. </w:t>
      </w:r>
      <w:r w:rsidRPr="0012038A">
        <w:rPr>
          <w:rFonts w:ascii="Times New Roman" w:eastAsia="SchoolBookSanPin;Cambria" w:hAnsi="Times New Roman"/>
          <w:sz w:val="28"/>
          <w:szCs w:val="28"/>
          <w:lang w:eastAsia="zh-CN"/>
        </w:rPr>
        <w:t xml:space="preserve">История России. 1945–2022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Введение.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 xml:space="preserve">121.4.2.1. </w:t>
      </w:r>
      <w:r w:rsidRPr="0012038A">
        <w:rPr>
          <w:rFonts w:ascii="Times New Roman" w:eastAsia="SchoolBookSanPin;Cambria" w:hAnsi="Times New Roman"/>
          <w:sz w:val="28"/>
          <w:szCs w:val="28"/>
          <w:lang w:eastAsia="zh-CN"/>
        </w:rPr>
        <w:t xml:space="preserve">СССР в 1945–1991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121.4.2.1.1. </w:t>
      </w:r>
      <w:r w:rsidRPr="0012038A">
        <w:rPr>
          <w:rFonts w:ascii="Times New Roman" w:eastAsia="SchoolBookSanPin;Cambria" w:hAnsi="Times New Roman"/>
          <w:sz w:val="28"/>
          <w:szCs w:val="28"/>
          <w:lang w:eastAsia="zh-CN"/>
        </w:rPr>
        <w:t xml:space="preserve">СССР в 1945–1953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121.4.2.1.2. </w:t>
      </w:r>
      <w:r w:rsidRPr="0012038A">
        <w:rPr>
          <w:rFonts w:ascii="Times New Roman" w:eastAsia="SchoolBookSanPin;Cambria" w:hAnsi="Times New Roman"/>
          <w:sz w:val="28"/>
          <w:szCs w:val="28"/>
          <w:lang w:eastAsia="zh-CN"/>
        </w:rPr>
        <w:t xml:space="preserve">СССР в середине 1950-х – первой половине 1960-х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w:t>
      </w:r>
      <w:r w:rsidRPr="0012038A">
        <w:rPr>
          <w:rFonts w:ascii="Times New Roman" w:eastAsia="SchoolBookSanPin;Cambria" w:hAnsi="Times New Roman"/>
          <w:sz w:val="28"/>
          <w:szCs w:val="28"/>
          <w:lang w:eastAsia="zh-CN"/>
        </w:rPr>
        <w:lastRenderedPageBreak/>
        <w:t xml:space="preserve">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12038A">
        <w:rPr>
          <w:rFonts w:ascii="Times New Roman" w:eastAsia="SchoolBookSanPin;Cambria" w:hAnsi="Times New Roman"/>
          <w:sz w:val="28"/>
          <w:szCs w:val="28"/>
          <w:lang w:eastAsia="zh-CN"/>
        </w:rPr>
        <w:t>Приоткрытие</w:t>
      </w:r>
      <w:proofErr w:type="spellEnd"/>
      <w:r w:rsidRPr="0012038A">
        <w:rPr>
          <w:rFonts w:ascii="Times New Roman" w:eastAsia="SchoolBookSanPin;Cambria" w:hAnsi="Times New Roman"/>
          <w:sz w:val="28"/>
          <w:szCs w:val="28"/>
          <w:lang w:eastAsia="zh-C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12038A">
        <w:rPr>
          <w:rFonts w:ascii="Times New Roman" w:eastAsia="SchoolBookSanPin;Cambria" w:hAnsi="Times New Roman"/>
          <w:sz w:val="28"/>
          <w:szCs w:val="28"/>
          <w:lang w:eastAsia="zh-CN"/>
        </w:rPr>
        <w:t>тамиздат</w:t>
      </w:r>
      <w:proofErr w:type="spellEnd"/>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w:t>
      </w:r>
      <w:r w:rsidRPr="0012038A">
        <w:rPr>
          <w:rFonts w:ascii="Times New Roman" w:eastAsia="SchoolBookSanPin;Cambria" w:hAnsi="Times New Roman"/>
          <w:sz w:val="28"/>
          <w:szCs w:val="28"/>
          <w:lang w:eastAsia="zh-CN"/>
        </w:rPr>
        <w:lastRenderedPageBreak/>
        <w:t>системы образования. Пенсионная реформа. Массовое жилищное строительство. Рост доходов населения и дефицит товаров народного потребления.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12038A">
        <w:rPr>
          <w:rFonts w:ascii="Times New Roman" w:eastAsia="SchoolBookSanPin;Cambria" w:hAnsi="Times New Roman"/>
          <w:sz w:val="28"/>
          <w:szCs w:val="28"/>
          <w:lang w:eastAsia="zh-CN"/>
        </w:rPr>
        <w:t>Карибский</w:t>
      </w:r>
      <w:proofErr w:type="spellEnd"/>
      <w:r w:rsidRPr="0012038A">
        <w:rPr>
          <w:rFonts w:ascii="Times New Roman" w:eastAsia="SchoolBookSanPin;Cambria" w:hAnsi="Times New Roman"/>
          <w:sz w:val="28"/>
          <w:szCs w:val="28"/>
          <w:lang w:eastAsia="zh-CN"/>
        </w:rPr>
        <w:t xml:space="preserve"> кризис 1962 г.). СССР и мировая социалистическая система. Распад колониальных систем и борьба за влияние в странах третьего мира.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Конец оттепели. Нарастание негативных тенденций в обществе. Кризис доверия власти. </w:t>
      </w:r>
      <w:proofErr w:type="spellStart"/>
      <w:r w:rsidRPr="0012038A">
        <w:rPr>
          <w:rFonts w:ascii="Times New Roman" w:eastAsia="SchoolBookSanPin;Cambria" w:hAnsi="Times New Roman"/>
          <w:sz w:val="28"/>
          <w:szCs w:val="28"/>
          <w:lang w:eastAsia="zh-CN"/>
        </w:rPr>
        <w:t>Новочеркасские</w:t>
      </w:r>
      <w:proofErr w:type="spellEnd"/>
      <w:r w:rsidRPr="0012038A">
        <w:rPr>
          <w:rFonts w:ascii="Times New Roman" w:eastAsia="SchoolBookSanPin;Cambria" w:hAnsi="Times New Roman"/>
          <w:sz w:val="28"/>
          <w:szCs w:val="28"/>
          <w:lang w:eastAsia="zh-CN"/>
        </w:rPr>
        <w:t xml:space="preserve"> события. Смещение Н.С. Хрущева.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121.4.2.1.3. </w:t>
      </w:r>
      <w:r w:rsidRPr="0012038A">
        <w:rPr>
          <w:rFonts w:ascii="Times New Roman" w:eastAsia="SchoolBookSanPin;Cambria" w:hAnsi="Times New Roman"/>
          <w:sz w:val="28"/>
          <w:szCs w:val="28"/>
          <w:lang w:eastAsia="zh-CN"/>
        </w:rPr>
        <w:t xml:space="preserve">Советское государство и общество в середине 1960-х – начале 1980-х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Приход к власти Л.И. Брежнева: его окружение и смена политического курса. </w:t>
      </w:r>
      <w:proofErr w:type="spellStart"/>
      <w:r w:rsidRPr="0012038A">
        <w:rPr>
          <w:rFonts w:ascii="Times New Roman" w:eastAsia="SchoolBookSanPin;Cambria" w:hAnsi="Times New Roman"/>
          <w:sz w:val="28"/>
          <w:szCs w:val="28"/>
          <w:lang w:eastAsia="zh-CN"/>
        </w:rPr>
        <w:t>Десталинизация</w:t>
      </w:r>
      <w:proofErr w:type="spellEnd"/>
      <w:r w:rsidRPr="0012038A">
        <w:rPr>
          <w:rFonts w:ascii="Times New Roman" w:eastAsia="SchoolBookSanPin;Cambria" w:hAnsi="Times New Roman"/>
          <w:sz w:val="28"/>
          <w:szCs w:val="28"/>
          <w:lang w:eastAsia="zh-CN"/>
        </w:rPr>
        <w:t xml:space="preserve"> и </w:t>
      </w:r>
      <w:proofErr w:type="spellStart"/>
      <w:r w:rsidRPr="0012038A">
        <w:rPr>
          <w:rFonts w:ascii="Times New Roman" w:eastAsia="SchoolBookSanPin;Cambria" w:hAnsi="Times New Roman"/>
          <w:sz w:val="28"/>
          <w:szCs w:val="28"/>
          <w:lang w:eastAsia="zh-CN"/>
        </w:rPr>
        <w:t>ресталинизация</w:t>
      </w:r>
      <w:proofErr w:type="spellEnd"/>
      <w:r w:rsidRPr="0012038A">
        <w:rPr>
          <w:rFonts w:ascii="Times New Roman" w:eastAsia="SchoolBookSanPin;Cambria" w:hAnsi="Times New Roman"/>
          <w:sz w:val="28"/>
          <w:szCs w:val="28"/>
          <w:lang w:eastAsia="zh-CN"/>
        </w:rPr>
        <w:t xml:space="preserve">. Экономические реформы 1960-х гг. Новые ориентиры аграрной политики. </w:t>
      </w:r>
      <w:proofErr w:type="spellStart"/>
      <w:r w:rsidRPr="0012038A">
        <w:rPr>
          <w:rFonts w:ascii="Times New Roman" w:eastAsia="SchoolBookSanPin;Cambria" w:hAnsi="Times New Roman"/>
          <w:sz w:val="28"/>
          <w:szCs w:val="28"/>
          <w:lang w:eastAsia="zh-CN"/>
        </w:rPr>
        <w:t>Косыгинская</w:t>
      </w:r>
      <w:proofErr w:type="spellEnd"/>
      <w:r w:rsidRPr="0012038A">
        <w:rPr>
          <w:rFonts w:ascii="Times New Roman" w:eastAsia="SchoolBookSanPin;Cambria" w:hAnsi="Times New Roman"/>
          <w:sz w:val="28"/>
          <w:szCs w:val="28"/>
          <w:lang w:eastAsia="zh-CN"/>
        </w:rPr>
        <w:t xml:space="preserve"> реформа. Конституция СССР 1977 г. Концепция «развитого социализма».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Развитие физкультуры и спорта в СССР. XXII летние Олимпийские игры 1980 г. в Москве. Литература и искусство: поиски новых путей. </w:t>
      </w:r>
      <w:r w:rsidRPr="0012038A">
        <w:rPr>
          <w:rFonts w:ascii="Times New Roman" w:eastAsia="SchoolBookSanPin;Cambria" w:hAnsi="Times New Roman"/>
          <w:sz w:val="28"/>
          <w:szCs w:val="28"/>
          <w:lang w:eastAsia="zh-CN"/>
        </w:rPr>
        <w:lastRenderedPageBreak/>
        <w:t>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Л.И. Брежнев в оценках современников и историков.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121.4.2.1.4. </w:t>
      </w:r>
      <w:r w:rsidRPr="0012038A">
        <w:rPr>
          <w:rFonts w:ascii="Times New Roman" w:eastAsia="SchoolBookSanPin;Cambria" w:hAnsi="Times New Roman"/>
          <w:sz w:val="28"/>
          <w:szCs w:val="28"/>
          <w:lang w:eastAsia="zh-CN"/>
        </w:rPr>
        <w:t xml:space="preserve">Политика перестройки. Распад СССР (1985–1991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12038A">
        <w:rPr>
          <w:rFonts w:ascii="Times New Roman" w:eastAsia="SchoolBookSanPin;Cambria" w:hAnsi="Times New Roman"/>
          <w:sz w:val="28"/>
          <w:szCs w:val="28"/>
          <w:lang w:eastAsia="zh-CN"/>
        </w:rPr>
        <w:t>десталинизации</w:t>
      </w:r>
      <w:proofErr w:type="spellEnd"/>
      <w:r w:rsidRPr="0012038A">
        <w:rPr>
          <w:rFonts w:ascii="Times New Roman" w:eastAsia="SchoolBookSanPin;Cambria" w:hAnsi="Times New Roman"/>
          <w:sz w:val="28"/>
          <w:szCs w:val="28"/>
          <w:lang w:eastAsia="zh-CN"/>
        </w:rPr>
        <w:t>. История страны как фактор политической жизни. Отношение к войне в Афганистане. Неформальные политические объединения.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Новое мышление </w:t>
      </w:r>
      <w:r w:rsidRPr="0012038A">
        <w:rPr>
          <w:rFonts w:ascii="Times New Roman" w:hAnsi="Times New Roman"/>
          <w:sz w:val="28"/>
          <w:szCs w:val="28"/>
          <w:lang w:eastAsia="zh-CN"/>
        </w:rPr>
        <w:t>М.С. Горбачева</w:t>
      </w:r>
      <w:r w:rsidRPr="0012038A">
        <w:rPr>
          <w:rFonts w:ascii="Times New Roman" w:eastAsia="SchoolBookSanPin;Cambria" w:hAnsi="Times New Roman"/>
          <w:sz w:val="28"/>
          <w:szCs w:val="28"/>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12038A">
        <w:rPr>
          <w:rFonts w:ascii="Times New Roman" w:eastAsia="SchoolBookSanPin;Cambria" w:hAnsi="Times New Roman"/>
          <w:sz w:val="28"/>
          <w:szCs w:val="28"/>
          <w:lang w:eastAsia="zh-CN"/>
        </w:rPr>
        <w:t>Ново-Огаревский</w:t>
      </w:r>
      <w:proofErr w:type="spellEnd"/>
      <w:r w:rsidRPr="0012038A">
        <w:rPr>
          <w:rFonts w:ascii="Times New Roman" w:eastAsia="SchoolBookSanPin;Cambria" w:hAnsi="Times New Roman"/>
          <w:sz w:val="28"/>
          <w:szCs w:val="28"/>
          <w:lang w:eastAsia="zh-CN"/>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12038A">
        <w:rPr>
          <w:rFonts w:ascii="Times New Roman" w:eastAsia="SchoolBookSanPin;Cambria" w:hAnsi="Times New Roman"/>
          <w:sz w:val="28"/>
          <w:szCs w:val="28"/>
          <w:lang w:eastAsia="zh-CN"/>
        </w:rPr>
        <w:t>Радикализация</w:t>
      </w:r>
      <w:proofErr w:type="spellEnd"/>
      <w:r w:rsidRPr="0012038A">
        <w:rPr>
          <w:rFonts w:ascii="Times New Roman" w:eastAsia="SchoolBookSanPin;Cambria" w:hAnsi="Times New Roman"/>
          <w:sz w:val="28"/>
          <w:szCs w:val="28"/>
          <w:lang w:eastAsia="zh-CN"/>
        </w:rPr>
        <w:t xml:space="preserve"> общественных настроений. Забастовочное движение. Новый этап в государственно-конфессиональных отношениях.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Попытка государственного переворота в августе 1991 г. Планы ГКЧП и защитники Белого дома. Победа Ельцина. Ослабление союзной власти. </w:t>
      </w:r>
      <w:r w:rsidRPr="0012038A">
        <w:rPr>
          <w:rFonts w:ascii="Times New Roman" w:eastAsia="SchoolBookSanPin;Cambria" w:hAnsi="Times New Roman"/>
          <w:sz w:val="28"/>
          <w:szCs w:val="28"/>
          <w:lang w:eastAsia="zh-CN"/>
        </w:rPr>
        <w:lastRenderedPageBreak/>
        <w:t xml:space="preserve">Распад структур КПСС. Оформление фактического распада СССР. Беловежские и </w:t>
      </w:r>
      <w:proofErr w:type="spellStart"/>
      <w:r w:rsidRPr="0012038A">
        <w:rPr>
          <w:rFonts w:ascii="Times New Roman" w:eastAsia="SchoolBookSanPin;Cambria" w:hAnsi="Times New Roman"/>
          <w:sz w:val="28"/>
          <w:szCs w:val="28"/>
          <w:lang w:eastAsia="zh-CN"/>
        </w:rPr>
        <w:t>Алма-Атинские</w:t>
      </w:r>
      <w:proofErr w:type="spellEnd"/>
      <w:r w:rsidRPr="0012038A">
        <w:rPr>
          <w:rFonts w:ascii="Times New Roman" w:eastAsia="SchoolBookSanPin;Cambria" w:hAnsi="Times New Roman"/>
          <w:sz w:val="28"/>
          <w:szCs w:val="28"/>
          <w:lang w:eastAsia="zh-CN"/>
        </w:rPr>
        <w:t xml:space="preserve"> соглашения, создание Содружества Независимых Государств (СНГ).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Реакция мирового сообщества на распад СССР. Россия как преемник СССР на международной арене.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121.4.2.1.5. </w:t>
      </w:r>
      <w:r w:rsidRPr="0012038A">
        <w:rPr>
          <w:rFonts w:ascii="Times New Roman" w:eastAsia="SchoolBookSanPin;Cambria" w:hAnsi="Times New Roman"/>
          <w:sz w:val="28"/>
          <w:szCs w:val="28"/>
          <w:lang w:eastAsia="zh-CN"/>
        </w:rPr>
        <w:t xml:space="preserve">Наш край в 1945–1991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121.4.2.1.6. </w:t>
      </w:r>
      <w:r w:rsidRPr="0012038A">
        <w:rPr>
          <w:rFonts w:ascii="Times New Roman" w:eastAsia="SchoolBookSanPin;Cambria" w:hAnsi="Times New Roman"/>
          <w:sz w:val="28"/>
          <w:szCs w:val="28"/>
          <w:lang w:eastAsia="zh-CN"/>
        </w:rPr>
        <w:t>Обобщение.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121.4.2.2. </w:t>
      </w:r>
      <w:r w:rsidRPr="0012038A">
        <w:rPr>
          <w:rFonts w:ascii="Times New Roman" w:eastAsia="SchoolBookSanPin;Cambria" w:hAnsi="Times New Roman"/>
          <w:sz w:val="28"/>
          <w:szCs w:val="28"/>
          <w:lang w:eastAsia="zh-CN"/>
        </w:rPr>
        <w:t>Российская Федерация в 1992–2022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121.4.2.2.1. </w:t>
      </w:r>
      <w:r w:rsidRPr="0012038A">
        <w:rPr>
          <w:rFonts w:ascii="Times New Roman" w:eastAsia="SchoolBookSanPin;Cambria" w:hAnsi="Times New Roman"/>
          <w:sz w:val="28"/>
          <w:szCs w:val="28"/>
          <w:lang w:eastAsia="zh-CN"/>
        </w:rPr>
        <w:t xml:space="preserve">Становление новой России (1992–1999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12038A">
        <w:rPr>
          <w:rFonts w:ascii="Times New Roman" w:eastAsia="SchoolBookSanPin;Cambria" w:hAnsi="Times New Roman"/>
          <w:sz w:val="28"/>
          <w:szCs w:val="28"/>
          <w:lang w:eastAsia="zh-CN"/>
        </w:rPr>
        <w:t>Ваучерная</w:t>
      </w:r>
      <w:proofErr w:type="spellEnd"/>
      <w:r w:rsidRPr="0012038A">
        <w:rPr>
          <w:rFonts w:ascii="Times New Roman" w:eastAsia="SchoolBookSanPin;Cambria" w:hAnsi="Times New Roman"/>
          <w:sz w:val="28"/>
          <w:szCs w:val="28"/>
          <w:lang w:eastAsia="zh-CN"/>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Корректировка курса реформ и попытки стабилизации экономики. Роль иностранных займов. Тенденции </w:t>
      </w:r>
      <w:proofErr w:type="spellStart"/>
      <w:r w:rsidRPr="0012038A">
        <w:rPr>
          <w:rFonts w:ascii="Times New Roman" w:eastAsia="SchoolBookSanPin;Cambria" w:hAnsi="Times New Roman"/>
          <w:sz w:val="28"/>
          <w:szCs w:val="28"/>
          <w:lang w:eastAsia="zh-CN"/>
        </w:rPr>
        <w:t>деиндустриализации</w:t>
      </w:r>
      <w:proofErr w:type="spellEnd"/>
      <w:r w:rsidRPr="0012038A">
        <w:rPr>
          <w:rFonts w:ascii="Times New Roman" w:eastAsia="SchoolBookSanPin;Cambria" w:hAnsi="Times New Roman"/>
          <w:sz w:val="28"/>
          <w:szCs w:val="28"/>
          <w:lang w:eastAsia="zh-CN"/>
        </w:rPr>
        <w:t xml:space="preserve"> и увеличения </w:t>
      </w:r>
      <w:r w:rsidRPr="0012038A">
        <w:rPr>
          <w:rFonts w:ascii="Times New Roman" w:eastAsia="SchoolBookSanPin;Cambria" w:hAnsi="Times New Roman"/>
          <w:sz w:val="28"/>
          <w:szCs w:val="28"/>
          <w:lang w:eastAsia="zh-CN"/>
        </w:rPr>
        <w:lastRenderedPageBreak/>
        <w:t>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121.4.2.2.2. </w:t>
      </w:r>
      <w:r w:rsidRPr="0012038A">
        <w:rPr>
          <w:rFonts w:ascii="Times New Roman" w:eastAsia="SchoolBookSanPin;Cambria" w:hAnsi="Times New Roman"/>
          <w:sz w:val="28"/>
          <w:szCs w:val="28"/>
          <w:lang w:eastAsia="zh-CN"/>
        </w:rPr>
        <w:t>Россия в ХХI в.: вызовы времени и задачи модернизации.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Экономический подъем 1999–2007 гг. и кризис 2008 г. Структура экономики, роль нефтегазового сектора и задачи инновационного развития. </w:t>
      </w:r>
      <w:r w:rsidRPr="0012038A">
        <w:rPr>
          <w:rFonts w:ascii="Times New Roman" w:eastAsia="SchoolBookSanPin;Cambria" w:hAnsi="Times New Roman"/>
          <w:sz w:val="28"/>
          <w:szCs w:val="28"/>
          <w:lang w:eastAsia="zh-CN"/>
        </w:rPr>
        <w:lastRenderedPageBreak/>
        <w:t xml:space="preserve">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12038A">
        <w:rPr>
          <w:rFonts w:ascii="Times New Roman" w:eastAsia="SchoolBookSanPin;Cambria" w:hAnsi="Times New Roman"/>
          <w:sz w:val="28"/>
          <w:szCs w:val="28"/>
          <w:lang w:eastAsia="zh-CN"/>
        </w:rPr>
        <w:t>депопуляции</w:t>
      </w:r>
      <w:proofErr w:type="spellEnd"/>
      <w:r w:rsidRPr="0012038A">
        <w:rPr>
          <w:rFonts w:ascii="Times New Roman" w:eastAsia="SchoolBookSanPin;Cambria" w:hAnsi="Times New Roman"/>
          <w:sz w:val="28"/>
          <w:szCs w:val="28"/>
          <w:lang w:eastAsia="zh-CN"/>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12038A">
        <w:rPr>
          <w:rFonts w:ascii="Times New Roman" w:eastAsia="SchoolBookSanPin;Cambria" w:hAnsi="Times New Roman"/>
          <w:sz w:val="28"/>
          <w:szCs w:val="28"/>
          <w:lang w:eastAsia="zh-CN"/>
        </w:rPr>
        <w:t>Паралимпийские</w:t>
      </w:r>
      <w:proofErr w:type="spellEnd"/>
      <w:r w:rsidRPr="0012038A">
        <w:rPr>
          <w:rFonts w:ascii="Times New Roman" w:eastAsia="SchoolBookSanPin;Cambria" w:hAnsi="Times New Roman"/>
          <w:sz w:val="28"/>
          <w:szCs w:val="28"/>
          <w:lang w:eastAsia="zh-CN"/>
        </w:rPr>
        <w:t xml:space="preserve">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w:t>
      </w:r>
      <w:r w:rsidRPr="0012038A">
        <w:rPr>
          <w:rFonts w:ascii="Times New Roman" w:eastAsia="SchoolBookSanPin;Cambria" w:hAnsi="Times New Roman"/>
          <w:sz w:val="28"/>
          <w:szCs w:val="28"/>
          <w:lang w:eastAsia="zh-CN"/>
        </w:rPr>
        <w:lastRenderedPageBreak/>
        <w:t>патриотические движения. Марш «Бессмертный полк». Празднование 75-летия Победы в Великой Отечественной войне (2020).</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12038A">
        <w:rPr>
          <w:rFonts w:ascii="Times New Roman" w:eastAsia="SchoolBookSanPin;Cambria" w:hAnsi="Times New Roman"/>
          <w:sz w:val="28"/>
          <w:szCs w:val="28"/>
          <w:lang w:eastAsia="zh-CN"/>
        </w:rPr>
        <w:t>ЕврАзЭС</w:t>
      </w:r>
      <w:proofErr w:type="spellEnd"/>
      <w:r w:rsidRPr="0012038A">
        <w:rPr>
          <w:rFonts w:ascii="Times New Roman" w:eastAsia="SchoolBookSanPin;Cambria" w:hAnsi="Times New Roman"/>
          <w:sz w:val="28"/>
          <w:szCs w:val="28"/>
          <w:lang w:eastAsia="zh-CN"/>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Россия в борьбе с </w:t>
      </w:r>
      <w:proofErr w:type="spellStart"/>
      <w:r w:rsidRPr="0012038A">
        <w:rPr>
          <w:rFonts w:ascii="Times New Roman" w:eastAsia="SchoolBookSanPin;Cambria" w:hAnsi="Times New Roman"/>
          <w:sz w:val="28"/>
          <w:szCs w:val="28"/>
          <w:lang w:eastAsia="zh-CN"/>
        </w:rPr>
        <w:t>коронавирусной</w:t>
      </w:r>
      <w:proofErr w:type="spellEnd"/>
      <w:r w:rsidRPr="0012038A">
        <w:rPr>
          <w:rFonts w:ascii="Times New Roman" w:eastAsia="SchoolBookSanPin;Cambria" w:hAnsi="Times New Roman"/>
          <w:sz w:val="28"/>
          <w:szCs w:val="28"/>
          <w:lang w:eastAsia="zh-CN"/>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w:t>
      </w:r>
      <w:proofErr w:type="spellStart"/>
      <w:r w:rsidRPr="0012038A">
        <w:rPr>
          <w:rFonts w:ascii="Times New Roman" w:eastAsia="SchoolBookSanPin;Cambria" w:hAnsi="Times New Roman"/>
          <w:sz w:val="28"/>
          <w:szCs w:val="28"/>
          <w:lang w:eastAsia="zh-CN"/>
        </w:rPr>
        <w:t>конфессии</w:t>
      </w:r>
      <w:proofErr w:type="spellEnd"/>
      <w:r w:rsidRPr="0012038A">
        <w:rPr>
          <w:rFonts w:ascii="Times New Roman" w:eastAsia="SchoolBookSanPin;Cambria" w:hAnsi="Times New Roman"/>
          <w:sz w:val="28"/>
          <w:szCs w:val="28"/>
          <w:lang w:eastAsia="zh-CN"/>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121.4.2.2.3. </w:t>
      </w:r>
      <w:r w:rsidRPr="0012038A">
        <w:rPr>
          <w:rFonts w:ascii="Times New Roman" w:eastAsia="SchoolBookSanPin;Cambria" w:hAnsi="Times New Roman"/>
          <w:sz w:val="28"/>
          <w:szCs w:val="28"/>
          <w:lang w:eastAsia="zh-CN"/>
        </w:rPr>
        <w:t xml:space="preserve">Наш край в 1992–2022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121.4.2.3. </w:t>
      </w:r>
      <w:r w:rsidRPr="0012038A">
        <w:rPr>
          <w:rFonts w:ascii="Times New Roman" w:eastAsia="SchoolBookSanPin;Cambria" w:hAnsi="Times New Roman"/>
          <w:sz w:val="28"/>
          <w:szCs w:val="28"/>
          <w:lang w:eastAsia="zh-CN"/>
        </w:rPr>
        <w:t xml:space="preserve">Итоговое обобщение. </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 Планируемые результаты освоения программы по истории на уровне среднего общего образования.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121.5.1. К важнейшим </w:t>
      </w:r>
      <w:r w:rsidRPr="0012038A">
        <w:rPr>
          <w:rFonts w:ascii="Times New Roman" w:eastAsia="SchoolBookSanPin;Cambria" w:hAnsi="Times New Roman"/>
          <w:bCs/>
          <w:sz w:val="28"/>
          <w:szCs w:val="28"/>
          <w:lang w:eastAsia="zh-CN"/>
        </w:rPr>
        <w:t xml:space="preserve">личностным результатам </w:t>
      </w:r>
      <w:r w:rsidRPr="0012038A">
        <w:rPr>
          <w:rFonts w:ascii="Times New Roman" w:eastAsia="SchoolBookSanPin;Cambria" w:hAnsi="Times New Roman"/>
          <w:sz w:val="28"/>
          <w:szCs w:val="28"/>
          <w:lang w:eastAsia="zh-CN"/>
        </w:rPr>
        <w:t>изучения истории относятся: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1) в сфере гражданского воспитания: осмысление сложившихся в российской истории традиций гражданского служения Отечеству; </w:t>
      </w:r>
      <w:proofErr w:type="spellStart"/>
      <w:r w:rsidRPr="0012038A">
        <w:rPr>
          <w:rFonts w:ascii="Times New Roman" w:eastAsia="SchoolBookSanPin;Cambria" w:hAnsi="Times New Roman"/>
          <w:sz w:val="28"/>
          <w:szCs w:val="28"/>
          <w:lang w:eastAsia="zh-CN"/>
        </w:rPr>
        <w:t>сформированность</w:t>
      </w:r>
      <w:proofErr w:type="spellEnd"/>
      <w:r w:rsidRPr="0012038A">
        <w:rPr>
          <w:rFonts w:ascii="Times New Roman" w:eastAsia="SchoolBookSanPin;Cambria" w:hAnsi="Times New Roman"/>
          <w:sz w:val="28"/>
          <w:szCs w:val="28"/>
          <w:lang w:eastAsia="zh-CN"/>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w:t>
      </w:r>
      <w:r w:rsidRPr="0012038A">
        <w:rPr>
          <w:rFonts w:ascii="Times New Roman" w:eastAsia="SchoolBookSanPin;Cambria" w:hAnsi="Times New Roman"/>
          <w:sz w:val="28"/>
          <w:szCs w:val="28"/>
          <w:lang w:eastAsia="zh-CN"/>
        </w:rPr>
        <w:lastRenderedPageBreak/>
        <w:t xml:space="preserve">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2) в сфере патриотического воспитания: </w:t>
      </w:r>
      <w:proofErr w:type="spellStart"/>
      <w:r w:rsidRPr="0012038A">
        <w:rPr>
          <w:rFonts w:ascii="Times New Roman" w:eastAsia="SchoolBookSanPin;Cambria" w:hAnsi="Times New Roman"/>
          <w:sz w:val="28"/>
          <w:szCs w:val="28"/>
          <w:lang w:eastAsia="zh-CN"/>
        </w:rPr>
        <w:t>сформированность</w:t>
      </w:r>
      <w:proofErr w:type="spellEnd"/>
      <w:r w:rsidRPr="0012038A">
        <w:rPr>
          <w:rFonts w:ascii="Times New Roman" w:eastAsia="SchoolBookSanPin;Cambria" w:hAnsi="Times New Roman"/>
          <w:sz w:val="28"/>
          <w:szCs w:val="28"/>
          <w:lang w:eastAsia="zh-CN"/>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12038A">
        <w:rPr>
          <w:rFonts w:ascii="Times New Roman" w:eastAsia="SchoolBookSanPin;Cambria" w:hAnsi="Times New Roman"/>
          <w:sz w:val="28"/>
          <w:szCs w:val="28"/>
          <w:lang w:eastAsia="zh-CN"/>
        </w:rPr>
        <w:t>сформированность</w:t>
      </w:r>
      <w:proofErr w:type="spellEnd"/>
      <w:r w:rsidRPr="0012038A">
        <w:rPr>
          <w:rFonts w:ascii="Times New Roman" w:eastAsia="SchoolBookSanPin;Cambria" w:hAnsi="Times New Roman"/>
          <w:sz w:val="28"/>
          <w:szCs w:val="28"/>
          <w:lang w:eastAsia="zh-CN"/>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D668D9" w:rsidRPr="0012038A" w:rsidRDefault="00D668D9" w:rsidP="00D668D9">
      <w:pPr>
        <w:suppressAutoHyphens/>
        <w:spacing w:after="0" w:line="360" w:lineRule="auto"/>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ab/>
        <w:t xml:space="preserve">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w:t>
      </w:r>
      <w:r w:rsidRPr="0012038A">
        <w:rPr>
          <w:rFonts w:ascii="Times New Roman" w:eastAsia="SchoolBookSanPin;Cambria" w:hAnsi="Times New Roman"/>
          <w:sz w:val="28"/>
          <w:szCs w:val="28"/>
          <w:lang w:eastAsia="zh-CN"/>
        </w:rPr>
        <w:lastRenderedPageBreak/>
        <w:t>быта, научного и технического творчества, спорта, труда, общественных отношений;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sidRPr="0012038A">
        <w:rPr>
          <w:rFonts w:ascii="Times New Roman" w:eastAsia="SchoolBookSanPin;Cambria" w:hAnsi="Times New Roman"/>
          <w:sz w:val="28"/>
          <w:szCs w:val="28"/>
          <w:lang w:eastAsia="zh-CN"/>
        </w:rPr>
        <w:t>сформированность</w:t>
      </w:r>
      <w:proofErr w:type="spellEnd"/>
      <w:r w:rsidRPr="0012038A">
        <w:rPr>
          <w:rFonts w:ascii="Times New Roman" w:eastAsia="SchoolBookSanPin;Cambria" w:hAnsi="Times New Roman"/>
          <w:sz w:val="28"/>
          <w:szCs w:val="28"/>
          <w:lang w:eastAsia="zh-CN"/>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8) в понимании ценности научного познания: </w:t>
      </w:r>
      <w:proofErr w:type="spellStart"/>
      <w:r w:rsidRPr="0012038A">
        <w:rPr>
          <w:rFonts w:ascii="Times New Roman" w:eastAsia="SchoolBookSanPin;Cambria" w:hAnsi="Times New Roman"/>
          <w:sz w:val="28"/>
          <w:szCs w:val="28"/>
          <w:lang w:eastAsia="zh-CN"/>
        </w:rPr>
        <w:t>сформированность</w:t>
      </w:r>
      <w:proofErr w:type="spellEnd"/>
      <w:r w:rsidRPr="0012038A">
        <w:rPr>
          <w:rFonts w:ascii="Times New Roman" w:eastAsia="SchoolBookSanPin;Cambria" w:hAnsi="Times New Roman"/>
          <w:sz w:val="28"/>
          <w:szCs w:val="28"/>
          <w:lang w:eastAsia="zh-CN"/>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w:t>
      </w:r>
      <w:r w:rsidRPr="0012038A">
        <w:rPr>
          <w:rFonts w:ascii="Times New Roman" w:eastAsia="SchoolBookSanPin;Cambria" w:hAnsi="Times New Roman"/>
          <w:sz w:val="28"/>
          <w:szCs w:val="28"/>
          <w:lang w:eastAsia="zh-CN"/>
        </w:rPr>
        <w:lastRenderedPageBreak/>
        <w:t>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668D9" w:rsidRPr="0012038A" w:rsidRDefault="00D668D9" w:rsidP="00D668D9">
      <w:pPr>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121.5.2. В результате изучения истории на уровне </w:t>
      </w:r>
      <w:r w:rsidRPr="0012038A">
        <w:rPr>
          <w:rFonts w:ascii="Times New Roman" w:hAnsi="Times New Roman" w:cs="Calibri"/>
          <w:color w:val="000000"/>
          <w:sz w:val="28"/>
          <w:szCs w:val="28"/>
        </w:rPr>
        <w:t xml:space="preserve">среднего </w:t>
      </w:r>
      <w:r w:rsidRPr="0012038A">
        <w:rPr>
          <w:rFonts w:ascii="Times New Roman" w:eastAsia="SchoolBookSanPin;Cambria" w:hAnsi="Times New Roman"/>
          <w:sz w:val="28"/>
          <w:szCs w:val="28"/>
          <w:lang w:eastAsia="zh-CN"/>
        </w:rPr>
        <w:t xml:space="preserve">общего образования у обучающегося будут сформированы </w:t>
      </w:r>
      <w:r w:rsidRPr="0012038A">
        <w:rPr>
          <w:rFonts w:ascii="Times New Roman" w:eastAsia="SchoolBookSanPin;Cambria" w:hAnsi="Times New Roman"/>
          <w:bCs/>
          <w:sz w:val="28"/>
          <w:szCs w:val="28"/>
          <w:lang w:eastAsia="zh-CN"/>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121.5.2.1. </w:t>
      </w:r>
      <w:r w:rsidRPr="0012038A">
        <w:rPr>
          <w:rFonts w:ascii="Times New Roman" w:eastAsia="SchoolBookSanPin;Cambria" w:hAnsi="Times New Roman"/>
          <w:sz w:val="28"/>
          <w:szCs w:val="28"/>
          <w:lang w:eastAsia="zh-CN"/>
        </w:rPr>
        <w:t xml:space="preserve">У обучающегося будут сформированы следующие базовые логические действия как часть </w:t>
      </w:r>
      <w:r w:rsidRPr="0012038A">
        <w:rPr>
          <w:rFonts w:ascii="Times New Roman" w:eastAsia="SchoolBookSanPin;Cambria" w:hAnsi="Times New Roman"/>
          <w:bCs/>
          <w:sz w:val="28"/>
          <w:szCs w:val="28"/>
          <w:lang w:eastAsia="zh-CN"/>
        </w:rPr>
        <w:t>познавательных универсальных учебных действий</w:t>
      </w:r>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формулировать проблему, вопрос, требующий решения;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устанавливать существенный признак или основания для сравнения, классификации и обобщения;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цели деятельности, задавать параметры и критерии их достижения;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Times New Roman" w:hAnsi="Times New Roman"/>
          <w:sz w:val="28"/>
          <w:szCs w:val="28"/>
          <w:lang w:eastAsia="zh-CN"/>
        </w:rPr>
        <w:lastRenderedPageBreak/>
        <w:t xml:space="preserve"> </w:t>
      </w:r>
      <w:r w:rsidRPr="0012038A">
        <w:rPr>
          <w:rFonts w:ascii="Times New Roman" w:eastAsia="SchoolBookSanPin;Cambria" w:hAnsi="Times New Roman"/>
          <w:sz w:val="28"/>
          <w:szCs w:val="28"/>
          <w:lang w:eastAsia="zh-CN"/>
        </w:rPr>
        <w:t>выявлять закономерные черты и противоречия в рассматриваемых явлениях;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разрабатывать план решения проблемы с учетом анализа имеющихся ресурсов;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вносить коррективы в деятельность, оценивать соответствие результатов целям.</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121.5.2.2. </w:t>
      </w:r>
      <w:r w:rsidRPr="0012038A">
        <w:rPr>
          <w:rFonts w:ascii="Times New Roman" w:eastAsia="SchoolBookSanPin;Cambria" w:hAnsi="Times New Roman"/>
          <w:sz w:val="28"/>
          <w:szCs w:val="28"/>
          <w:lang w:eastAsia="zh-CN"/>
        </w:rPr>
        <w:t xml:space="preserve">У обучающегося будут сформированы следующие базовые исследовательские действия как часть </w:t>
      </w:r>
      <w:r w:rsidRPr="0012038A">
        <w:rPr>
          <w:rFonts w:ascii="Times New Roman" w:eastAsia="SchoolBookSanPin;Cambria" w:hAnsi="Times New Roman"/>
          <w:bCs/>
          <w:sz w:val="28"/>
          <w:szCs w:val="28"/>
          <w:lang w:eastAsia="zh-CN"/>
        </w:rPr>
        <w:t>познавательных универсальных учебных действий</w:t>
      </w:r>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определять познавательную задачу;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намечать путь ее решения и осуществлять подбор исторического материала, объекта;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владеть навыками учебно-исследовательской и проектной деятельности;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осуществлять анализ объекта в соответствии с принципом историзма, основными процедурами исторического познания;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систематизировать и обобщать исторические факты (в том числе в форме таблиц, схем);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выявлять характерные признаки исторических явлений;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раскрывать причинно-следственные связи событий прошлого и настоящего;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сравнивать события, ситуации, определяя основания для сравнения, выявляя общие черты и различия;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формулировать и обосновывать выводы;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соотносить полученный результат с имеющимся историческим знанием;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определять новизну и обоснованность полученного результата;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объяснять сферу применения и значение проведенного учебного исследования в современном общественном контексте. </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121.5.2.3. </w:t>
      </w:r>
      <w:r w:rsidRPr="0012038A">
        <w:rPr>
          <w:rFonts w:ascii="Times New Roman" w:eastAsia="SchoolBookSanPin;Cambria" w:hAnsi="Times New Roman"/>
          <w:sz w:val="28"/>
          <w:szCs w:val="28"/>
          <w:lang w:eastAsia="zh-CN"/>
        </w:rPr>
        <w:t xml:space="preserve">У обучающегося будут сформированы умения работать с информацией как часть </w:t>
      </w:r>
      <w:r w:rsidRPr="0012038A">
        <w:rPr>
          <w:rFonts w:ascii="Times New Roman" w:eastAsia="SchoolBookSanPin;Cambria" w:hAnsi="Times New Roman"/>
          <w:bCs/>
          <w:sz w:val="28"/>
          <w:szCs w:val="28"/>
          <w:lang w:eastAsia="zh-CN"/>
        </w:rPr>
        <w:t>познавательных универсальных учебных действий</w:t>
      </w:r>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осуществлять анализ учебной и </w:t>
      </w:r>
      <w:proofErr w:type="spellStart"/>
      <w:r w:rsidRPr="0012038A">
        <w:rPr>
          <w:rFonts w:ascii="Times New Roman" w:eastAsia="SchoolBookSanPin;Cambria" w:hAnsi="Times New Roman"/>
          <w:sz w:val="28"/>
          <w:szCs w:val="28"/>
          <w:lang w:eastAsia="zh-CN"/>
        </w:rPr>
        <w:t>внеучебной</w:t>
      </w:r>
      <w:proofErr w:type="spellEnd"/>
      <w:r w:rsidRPr="0012038A">
        <w:rPr>
          <w:rFonts w:ascii="Times New Roman" w:eastAsia="SchoolBookSanPin;Cambria" w:hAnsi="Times New Roman"/>
          <w:sz w:val="28"/>
          <w:szCs w:val="28"/>
          <w:lang w:eastAsia="zh-CN"/>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рассматривать комплексы источников, выявляя совпадения и различия их свидетельств;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121.5.2.4. </w:t>
      </w:r>
      <w:r w:rsidRPr="0012038A">
        <w:rPr>
          <w:rFonts w:ascii="Times New Roman" w:eastAsia="SchoolBookSanPin;Cambria" w:hAnsi="Times New Roman"/>
          <w:sz w:val="28"/>
          <w:szCs w:val="28"/>
          <w:lang w:eastAsia="zh-CN"/>
        </w:rPr>
        <w:t xml:space="preserve">У обучающегося будут сформированы умения общения как часть </w:t>
      </w:r>
      <w:r w:rsidRPr="0012038A">
        <w:rPr>
          <w:rFonts w:ascii="Times New Roman" w:eastAsia="SchoolBookSanPin;Cambria" w:hAnsi="Times New Roman"/>
          <w:bCs/>
          <w:sz w:val="28"/>
          <w:szCs w:val="28"/>
          <w:lang w:eastAsia="zh-CN"/>
        </w:rPr>
        <w:t>коммуникативных универсальных учебных действий</w:t>
      </w:r>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представлять особенности взаимодействия людей в исторических обществах и современном мире;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излагать и аргументировать свою точку зрения в устном высказывании, письменном тексте;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аргументированно вести диалог, уметь смягчать конфликтные ситуации.</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121.5.2.5. </w:t>
      </w:r>
      <w:r w:rsidRPr="0012038A">
        <w:rPr>
          <w:rFonts w:ascii="Times New Roman" w:eastAsia="SchoolBookSanPin;Cambria" w:hAnsi="Times New Roman"/>
          <w:sz w:val="28"/>
          <w:szCs w:val="28"/>
          <w:lang w:eastAsia="zh-CN"/>
        </w:rPr>
        <w:t>У обучающегося будут сформированы умения совместной деятельности: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определять свое участие в общей работе и координировать свои действия с другими членами команды;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проявлять творчество и инициативу в индивидуальной и командной работе; </w:t>
      </w:r>
    </w:p>
    <w:p w:rsidR="00D668D9" w:rsidRPr="0012038A" w:rsidRDefault="00D668D9" w:rsidP="00D668D9">
      <w:pPr>
        <w:suppressAutoHyphens/>
        <w:spacing w:after="0" w:line="360" w:lineRule="auto"/>
        <w:ind w:firstLine="709"/>
        <w:jc w:val="both"/>
        <w:rPr>
          <w:sz w:val="28"/>
          <w:szCs w:val="28"/>
          <w:lang w:eastAsia="zh-CN"/>
        </w:rPr>
      </w:pPr>
      <w:r w:rsidRPr="0012038A">
        <w:rPr>
          <w:rFonts w:ascii="Times New Roman" w:eastAsia="SchoolBookSanPin;Cambria" w:hAnsi="Times New Roman"/>
          <w:sz w:val="28"/>
          <w:szCs w:val="28"/>
          <w:lang w:eastAsia="zh-CN"/>
        </w:rPr>
        <w:t>оценивать полученные результаты и свой вклад в общую работу.</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121.5.2.6. </w:t>
      </w:r>
      <w:r w:rsidRPr="0012038A">
        <w:rPr>
          <w:rFonts w:ascii="Times New Roman" w:eastAsia="SchoolBookSanPin;Cambria" w:hAnsi="Times New Roman"/>
          <w:sz w:val="28"/>
          <w:szCs w:val="28"/>
          <w:lang w:eastAsia="zh-CN"/>
        </w:rPr>
        <w:t xml:space="preserve">У обучающегося будут сформированы умения в части </w:t>
      </w:r>
      <w:r w:rsidRPr="0012038A">
        <w:rPr>
          <w:rFonts w:ascii="Times New Roman" w:eastAsia="SchoolBookSanPin;Cambria" w:hAnsi="Times New Roman"/>
          <w:bCs/>
          <w:sz w:val="28"/>
          <w:szCs w:val="28"/>
          <w:lang w:eastAsia="zh-CN"/>
        </w:rPr>
        <w:t>регулятивных универсальных учебных действий</w:t>
      </w:r>
      <w:r w:rsidRPr="0012038A">
        <w:rPr>
          <w:rFonts w:ascii="Times New Roman" w:eastAsia="SchoolBookSanPin;Cambria" w:hAnsi="Times New Roman"/>
          <w:sz w:val="28"/>
          <w:szCs w:val="28"/>
          <w:lang w:eastAsia="zh-CN"/>
        </w:rPr>
        <w:t>:</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668D9" w:rsidRPr="0012038A" w:rsidRDefault="00D668D9" w:rsidP="00D668D9">
      <w:pPr>
        <w:suppressAutoHyphens/>
        <w:spacing w:after="0" w:line="348"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lastRenderedPageBreak/>
        <w:t>121.5.</w:t>
      </w:r>
      <w:r w:rsidRPr="0012038A">
        <w:rPr>
          <w:rFonts w:ascii="Times New Roman" w:eastAsia="SchoolBookSanPin;Cambria" w:hAnsi="Times New Roman"/>
          <w:sz w:val="28"/>
          <w:szCs w:val="28"/>
          <w:lang w:eastAsia="zh-CN"/>
        </w:rPr>
        <w:t>3. </w:t>
      </w:r>
      <w:r w:rsidRPr="0012038A">
        <w:rPr>
          <w:rFonts w:ascii="Times New Roman" w:eastAsia="SchoolBookSanPin;Cambria" w:hAnsi="Times New Roman"/>
          <w:bCs/>
          <w:sz w:val="28"/>
          <w:szCs w:val="28"/>
          <w:lang w:eastAsia="zh-CN"/>
        </w:rPr>
        <w:t xml:space="preserve">Предметные результаты освоения программы по истории на уровне </w:t>
      </w:r>
      <w:r w:rsidRPr="0012038A">
        <w:rPr>
          <w:rFonts w:ascii="Times New Roman" w:eastAsia="OfficinaSansBoldITC;Franklin Go" w:hAnsi="Times New Roman"/>
          <w:sz w:val="28"/>
          <w:szCs w:val="28"/>
          <w:lang w:eastAsia="zh-CN"/>
        </w:rPr>
        <w:t>среднего</w:t>
      </w:r>
      <w:r w:rsidRPr="0012038A">
        <w:rPr>
          <w:rFonts w:ascii="Times New Roman" w:eastAsia="SchoolBookSanPin;Cambria" w:hAnsi="Times New Roman"/>
          <w:bCs/>
          <w:sz w:val="28"/>
          <w:szCs w:val="28"/>
          <w:lang w:eastAsia="zh-CN"/>
        </w:rPr>
        <w:t xml:space="preserve"> общего образования </w:t>
      </w:r>
      <w:r w:rsidRPr="0012038A">
        <w:rPr>
          <w:rFonts w:ascii="Times New Roman" w:eastAsia="SchoolBookSanPin;Cambria" w:hAnsi="Times New Roman"/>
          <w:sz w:val="28"/>
          <w:szCs w:val="28"/>
          <w:lang w:eastAsia="zh-CN"/>
        </w:rPr>
        <w:t>должны обеспечивать:</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 xml:space="preserve">5) умение устанавливать причинно-следственные, пространственные, </w:t>
      </w:r>
      <w:proofErr w:type="spellStart"/>
      <w:r w:rsidRPr="0012038A">
        <w:rPr>
          <w:rFonts w:ascii="Times New Roman" w:eastAsia="SchoolBookSanPin;Cambria" w:hAnsi="Times New Roman"/>
          <w:sz w:val="28"/>
          <w:szCs w:val="28"/>
          <w:lang w:eastAsia="zh-CN"/>
        </w:rPr>
        <w:t>временны́е</w:t>
      </w:r>
      <w:proofErr w:type="spellEnd"/>
      <w:r w:rsidRPr="0012038A">
        <w:rPr>
          <w:rFonts w:ascii="Times New Roman" w:eastAsia="SchoolBookSanPin;Cambria" w:hAnsi="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вв.; определять современников исторических событий истории России и человечества в целом в ХХ – начале XXI вв.;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w:t>
      </w:r>
      <w:r w:rsidRPr="0012038A">
        <w:rPr>
          <w:rFonts w:ascii="Times New Roman" w:eastAsia="SchoolBookSanPin;Cambria" w:hAnsi="Times New Roman"/>
          <w:sz w:val="28"/>
          <w:szCs w:val="28"/>
          <w:lang w:eastAsia="zh-CN"/>
        </w:rPr>
        <w:lastRenderedPageBreak/>
        <w:t>взаимопонимания между народами, людьми разных культур; проявление уважения к историческому наследию народов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11) знание ключевых событий, основных дат и этапов истории России и мира в ХХ – начале XXI вв.; выдающихся деятелей отечественной и всемирной истории; важнейших достижений культуры, ценностных ориентиров.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 xml:space="preserve">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Формирование умений, составляющих структуру предметных результатов, происходит на учебном материале, изучаемом в 10–11 классах с учётом того, что достижения предметных результатов предполагает не только обращение к истории России и всемирной истории ХХ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4.1. Предметные результаты освоения базового учебного курса «История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4.2. Предметные результаты освоения базового учебного курса «Всеобщая история»: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w:t>
      </w:r>
      <w:proofErr w:type="spellStart"/>
      <w:r w:rsidRPr="0012038A">
        <w:rPr>
          <w:rFonts w:ascii="Times New Roman" w:eastAsia="SchoolBookSanPin;Cambria" w:hAnsi="Times New Roman"/>
          <w:sz w:val="28"/>
          <w:szCs w:val="28"/>
          <w:lang w:eastAsia="zh-CN"/>
        </w:rPr>
        <w:t>Межвоенный</w:t>
      </w:r>
      <w:proofErr w:type="spellEnd"/>
      <w:r w:rsidRPr="0012038A">
        <w:rPr>
          <w:rFonts w:ascii="Times New Roman" w:eastAsia="SchoolBookSanPin;Cambria" w:hAnsi="Times New Roman"/>
          <w:sz w:val="28"/>
          <w:szCs w:val="28"/>
          <w:lang w:eastAsia="zh-CN"/>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3) Вторая мировая война: причины, участники, основные сражения, итоги;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4) Власть и общество в годы войны. Решающий вклад СССР в Победу;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12038A">
        <w:rPr>
          <w:rFonts w:ascii="Times New Roman" w:eastAsia="SchoolBookSanPin;Cambria" w:hAnsi="Times New Roman"/>
          <w:sz w:val="28"/>
          <w:szCs w:val="28"/>
          <w:lang w:eastAsia="zh-CN"/>
        </w:rPr>
        <w:t>деглобализация</w:t>
      </w:r>
      <w:proofErr w:type="spellEnd"/>
      <w:r w:rsidRPr="0012038A">
        <w:rPr>
          <w:rFonts w:ascii="Times New Roman" w:eastAsia="SchoolBookSanPin;Cambria" w:hAnsi="Times New Roman"/>
          <w:sz w:val="28"/>
          <w:szCs w:val="28"/>
          <w:lang w:eastAsia="zh-CN"/>
        </w:rPr>
        <w:t>. Геополитический кризис 2022 г. и его влияние на мировую систему.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5. </w:t>
      </w:r>
      <w:r w:rsidRPr="0012038A">
        <w:rPr>
          <w:rFonts w:ascii="Times New Roman" w:eastAsia="OfficinaSansBoldITC;Franklin Go" w:hAnsi="Times New Roman"/>
          <w:sz w:val="28"/>
          <w:szCs w:val="28"/>
          <w:lang w:eastAsia="zh-CN"/>
        </w:rPr>
        <w:t xml:space="preserve">Предметные результаты изучения истории </w:t>
      </w:r>
      <w:r w:rsidRPr="0012038A">
        <w:rPr>
          <w:rFonts w:ascii="Times New Roman" w:eastAsia="SchoolBookSanPin;Cambria" w:hAnsi="Times New Roman"/>
          <w:sz w:val="28"/>
          <w:szCs w:val="28"/>
          <w:lang w:eastAsia="zh-CN"/>
        </w:rPr>
        <w:t xml:space="preserve">в </w:t>
      </w:r>
      <w:r w:rsidRPr="0012038A">
        <w:rPr>
          <w:rFonts w:ascii="Times New Roman" w:eastAsia="SchoolBookSanPin;Cambria" w:hAnsi="Times New Roman"/>
          <w:bCs/>
          <w:sz w:val="28"/>
          <w:szCs w:val="28"/>
          <w:lang w:eastAsia="zh-CN"/>
        </w:rPr>
        <w:t>10 классе.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наиболее значимые события истории России 1914–1945 гг., объяснять их особую значимость для истории нашей страны;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и всемирной истории 1914–1945 гг., выявлять попытки фальсификации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668D9" w:rsidRPr="0012038A" w:rsidRDefault="00D668D9" w:rsidP="00D668D9">
      <w:pPr>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w:t>
      </w:r>
      <w:r w:rsidRPr="0012038A">
        <w:rPr>
          <w:rFonts w:ascii="Times New Roman" w:hAnsi="Times New Roman" w:cs="Calibri"/>
          <w:color w:val="000000"/>
          <w:sz w:val="28"/>
          <w:szCs w:val="28"/>
        </w:rPr>
        <w:t>обучающиеся</w:t>
      </w:r>
      <w:r w:rsidRPr="0012038A">
        <w:rPr>
          <w:rFonts w:ascii="Times New Roman" w:eastAsia="SchoolBookSanPin;Cambria" w:hAnsi="Times New Roman"/>
          <w:sz w:val="28"/>
          <w:szCs w:val="28"/>
          <w:lang w:eastAsia="zh-CN"/>
        </w:rPr>
        <w:t xml:space="preserve"> должны осознать величие личности человека, влияние его деятельности на ход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имена наиболее выдающихся деятелей истории России 1914–1945 гг., события, процессы, в которых они участвовали;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значение и последствия событий 1914–1945 гг., в которых участвовали выдающиеся исторические личности, для истории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и объяснять (аргументировать) свое отношение и оценку деятельности исторических личностей.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 xml:space="preserve">5.3. Умение составлять описание (реконструкцию) в устной и письменной форме исторических событий, явлений, процессов истории </w:t>
      </w:r>
      <w:r w:rsidRPr="0012038A">
        <w:rPr>
          <w:rFonts w:ascii="Times New Roman" w:eastAsia="SchoolBookSanPin;Cambria" w:hAnsi="Times New Roman"/>
          <w:sz w:val="28"/>
          <w:szCs w:val="28"/>
          <w:lang w:eastAsia="zh-CN"/>
        </w:rPr>
        <w:lastRenderedPageBreak/>
        <w:t>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представлять результаты самостоятельного изучения исторической информации из истории России и всемирной ис</w:t>
      </w:r>
      <w:r w:rsidRPr="0012038A">
        <w:rPr>
          <w:rFonts w:ascii="Times New Roman" w:eastAsia="SchoolBookSanPin;Cambria" w:hAnsi="Times New Roman"/>
          <w:sz w:val="28"/>
          <w:szCs w:val="28"/>
          <w:lang w:eastAsia="zh-CN"/>
        </w:rPr>
        <w:softHyphen/>
        <w:t>тории 1914–1945 гг. в форме сложного плана, конспекта, реферата;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характерные, существенные признаки событий, процессов, явлений истории России и всеобщей истории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обобщать историческую информацию по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изучения исторического материала устанавливать исторические аналогии.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 xml:space="preserve">5.5. Умение устанавливать причинно-следственные, пространственные, </w:t>
      </w:r>
      <w:proofErr w:type="spellStart"/>
      <w:r w:rsidRPr="0012038A">
        <w:rPr>
          <w:rFonts w:ascii="Times New Roman" w:eastAsia="SchoolBookSanPin;Cambria" w:hAnsi="Times New Roman"/>
          <w:sz w:val="28"/>
          <w:szCs w:val="28"/>
          <w:lang w:eastAsia="zh-CN"/>
        </w:rPr>
        <w:t>временны́е</w:t>
      </w:r>
      <w:proofErr w:type="spellEnd"/>
      <w:r w:rsidRPr="0012038A">
        <w:rPr>
          <w:rFonts w:ascii="Times New Roman" w:eastAsia="SchoolBookSanPin;Cambria" w:hAnsi="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устанавливать причинно-следственные, пространственные, </w:t>
      </w:r>
      <w:proofErr w:type="spellStart"/>
      <w:r w:rsidRPr="0012038A">
        <w:rPr>
          <w:rFonts w:ascii="Times New Roman" w:eastAsia="SchoolBookSanPin;Cambria" w:hAnsi="Times New Roman"/>
          <w:sz w:val="28"/>
          <w:szCs w:val="28"/>
          <w:lang w:eastAsia="zh-CN"/>
        </w:rPr>
        <w:t>временны́е</w:t>
      </w:r>
      <w:proofErr w:type="spellEnd"/>
      <w:r w:rsidRPr="0012038A">
        <w:rPr>
          <w:rFonts w:ascii="Times New Roman" w:eastAsia="SchoolBookSanPin;Cambria" w:hAnsi="Times New Roman"/>
          <w:sz w:val="28"/>
          <w:szCs w:val="28"/>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соотносить события истории родного края,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современников исторических событий, явлений, процессов истории России и человечества в целом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различать виды письменных исторических источников по истории России и всемирной истории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использовать исторические письменные источники при аргументации дискуссионных точек зрения;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знать и использовать правила информационной безопасности при поиске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события, явления, процессы, которым посвящены визуальные источники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представлять историческую информацию в виде таблиц, графиков, схем, диаграмм;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участвовать в диалогическом и </w:t>
      </w:r>
      <w:proofErr w:type="spellStart"/>
      <w:r w:rsidRPr="0012038A">
        <w:rPr>
          <w:rFonts w:ascii="Times New Roman" w:eastAsia="SchoolBookSanPin;Cambria" w:hAnsi="Times New Roman"/>
          <w:sz w:val="28"/>
          <w:szCs w:val="28"/>
          <w:lang w:eastAsia="zh-CN"/>
        </w:rPr>
        <w:t>полилогическом</w:t>
      </w:r>
      <w:proofErr w:type="spellEnd"/>
      <w:r w:rsidRPr="0012038A">
        <w:rPr>
          <w:rFonts w:ascii="Times New Roman" w:eastAsia="SchoolBookSanPin;Cambria" w:hAnsi="Times New Roman"/>
          <w:sz w:val="28"/>
          <w:szCs w:val="28"/>
          <w:lang w:eastAsia="zh-CN"/>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активно участвовать в дискуссиях, не допуская умаления подвига народа при защите Отечества.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 xml:space="preserve">5.11. Знание ключевых событий, основных дат и этапов истории России и мира в 1914–1945 гг.; выдающихся деятелей отечественной и </w:t>
      </w:r>
      <w:r w:rsidRPr="0012038A">
        <w:rPr>
          <w:rFonts w:ascii="Times New Roman" w:eastAsia="SchoolBookSanPin;Cambria" w:hAnsi="Times New Roman"/>
          <w:sz w:val="28"/>
          <w:szCs w:val="28"/>
          <w:lang w:eastAsia="zh-CN"/>
        </w:rPr>
        <w:lastRenderedPageBreak/>
        <w:t>всемирной истории; важнейших достижений культуры, ценностных ориентиров.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5.11.1. По учебному курсу «История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5.11.2 По учебному курсу «Всеобщая история»: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w:t>
      </w:r>
      <w:proofErr w:type="spellStart"/>
      <w:r w:rsidRPr="0012038A">
        <w:rPr>
          <w:rFonts w:ascii="Times New Roman" w:eastAsia="SchoolBookSanPin;Cambria" w:hAnsi="Times New Roman"/>
          <w:sz w:val="28"/>
          <w:szCs w:val="28"/>
          <w:lang w:eastAsia="zh-CN"/>
        </w:rPr>
        <w:t>Межвоенный</w:t>
      </w:r>
      <w:proofErr w:type="spellEnd"/>
      <w:r w:rsidRPr="0012038A">
        <w:rPr>
          <w:rFonts w:ascii="Times New Roman" w:eastAsia="SchoolBookSanPin;Cambria" w:hAnsi="Times New Roman"/>
          <w:sz w:val="28"/>
          <w:szCs w:val="28"/>
          <w:lang w:eastAsia="zh-CN"/>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3) Вторая мировая война: причины, участники, основные сражения, итоги;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4) Власть и общество в годы войны. Решающий вклад СССР в Победу.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Структура предметных результатов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указывать хронологические рамки основных периодов отечественной и всеобщей истории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даты важнейших событий и процессов отечественной и всеобщей истории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выявлять синхронность исторических процессов отечественной и всеобщей истории 1914–1945 гг.,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делать выводы о тенденциях развития своей страны и других стран в данный период;</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6. </w:t>
      </w:r>
      <w:r w:rsidRPr="0012038A">
        <w:rPr>
          <w:rFonts w:ascii="Times New Roman" w:eastAsia="OfficinaSansBoldITC;Franklin Go" w:hAnsi="Times New Roman"/>
          <w:sz w:val="28"/>
          <w:szCs w:val="28"/>
          <w:lang w:eastAsia="zh-CN"/>
        </w:rPr>
        <w:t xml:space="preserve">Предметные результаты изучения истории </w:t>
      </w:r>
      <w:r w:rsidRPr="0012038A">
        <w:rPr>
          <w:rFonts w:ascii="Times New Roman" w:eastAsia="SchoolBookSanPin;Cambria" w:hAnsi="Times New Roman"/>
          <w:sz w:val="28"/>
          <w:szCs w:val="28"/>
          <w:lang w:eastAsia="zh-CN"/>
        </w:rPr>
        <w:t xml:space="preserve">в </w:t>
      </w:r>
      <w:r w:rsidRPr="0012038A">
        <w:rPr>
          <w:rFonts w:ascii="Times New Roman" w:eastAsia="SchoolBookSanPin;Cambria" w:hAnsi="Times New Roman"/>
          <w:bCs/>
          <w:sz w:val="28"/>
          <w:szCs w:val="28"/>
          <w:lang w:eastAsia="zh-CN"/>
        </w:rPr>
        <w:t>11 классе.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называть наиболее значимые события истории России 1945–2022 гг., объяснять их особую значимость для истории нашей страны;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и всемирной истории 1945–2022 гг., выявлять попытки фальсификации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имена наиболее выдающихся деятелей истории России 1945–2022 гг., события, процессы, в которых они участвовали;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и объяснять (аргументировать) свое отношение и оценку деятельности исторических личностей.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lastRenderedPageBreak/>
        <w:t>121.5.</w:t>
      </w:r>
      <w:r w:rsidRPr="0012038A">
        <w:rPr>
          <w:rFonts w:ascii="Times New Roman" w:eastAsia="SchoolBookSanPin;Cambria" w:hAnsi="Times New Roman"/>
          <w:sz w:val="28"/>
          <w:szCs w:val="28"/>
          <w:lang w:eastAsia="zh-CN"/>
        </w:rPr>
        <w:t>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eastAsia="SchoolBookSanPin;Cambria" w:hAnsi="Times New Roman"/>
          <w:sz w:val="28"/>
          <w:szCs w:val="28"/>
          <w:lang w:eastAsia="zh-CN"/>
        </w:rPr>
      </w:pPr>
      <w:r w:rsidRPr="0012038A">
        <w:rPr>
          <w:rFonts w:ascii="Times New Roman" w:eastAsia="SchoolBookSanPin;Cambria" w:hAnsi="Times New Roman"/>
          <w:sz w:val="28"/>
          <w:szCs w:val="28"/>
          <w:lang w:eastAsia="zh-CN"/>
        </w:rPr>
        <w:t xml:space="preserve">объяснять смысл изученных (изучаемых) исторических понятий и терминов из истории России, и всемирной истории 1945–2022 гг., привлекая учебные тексты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характерные, существенные признаки событий, процессов, явлений истории России и всеобщей истории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обобщать историческую информацию по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изучения исторического материала устанавливать исторические аналогии.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 xml:space="preserve">6.5. Умение устанавливать причинно-следственные, пространственные, </w:t>
      </w:r>
      <w:proofErr w:type="spellStart"/>
      <w:r w:rsidRPr="0012038A">
        <w:rPr>
          <w:rFonts w:ascii="Times New Roman" w:eastAsia="SchoolBookSanPin;Cambria" w:hAnsi="Times New Roman"/>
          <w:sz w:val="28"/>
          <w:szCs w:val="28"/>
          <w:lang w:eastAsia="zh-CN"/>
        </w:rPr>
        <w:t>временны́е</w:t>
      </w:r>
      <w:proofErr w:type="spellEnd"/>
      <w:r w:rsidRPr="0012038A">
        <w:rPr>
          <w:rFonts w:ascii="Times New Roman" w:eastAsia="SchoolBookSanPin;Cambria" w:hAnsi="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устанавливать причинно-следственные, пространственные, </w:t>
      </w:r>
      <w:proofErr w:type="spellStart"/>
      <w:r w:rsidRPr="0012038A">
        <w:rPr>
          <w:rFonts w:ascii="Times New Roman" w:eastAsia="SchoolBookSanPin;Cambria" w:hAnsi="Times New Roman"/>
          <w:sz w:val="28"/>
          <w:szCs w:val="28"/>
          <w:lang w:eastAsia="zh-CN"/>
        </w:rPr>
        <w:t>временны́е</w:t>
      </w:r>
      <w:proofErr w:type="spellEnd"/>
      <w:r w:rsidRPr="0012038A">
        <w:rPr>
          <w:rFonts w:ascii="Times New Roman" w:eastAsia="SchoolBookSanPin;Cambria" w:hAnsi="Times New Roman"/>
          <w:sz w:val="28"/>
          <w:szCs w:val="28"/>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соотносить события истории родного края,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современников исторических событий, явлений, процессов истории России и человечества в целом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различать виды письменных исторических источников по истории России и всемирной истории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использовать исторические письменные источники при аргументации дискуссионных точек зрения;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знать и использовать правила информационной безопасности при поиске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информацию, представленную на исторической карте (схеме)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определять события, явления, процессы, которым посвящены визуальные источники исторической информации;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1945–</w:t>
      </w:r>
      <w:r w:rsidRPr="0012038A">
        <w:rPr>
          <w:rFonts w:ascii="Times New Roman" w:eastAsia="SchoolBookSanPin;Cambria" w:hAnsi="Times New Roman"/>
          <w:sz w:val="28"/>
          <w:szCs w:val="28"/>
          <w:lang w:eastAsia="zh-CN"/>
        </w:rPr>
        <w:lastRenderedPageBreak/>
        <w:t>2022 гг. проводить сравнение исторических событий, явлений, процессов истории России и зарубежных стран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представлять историческую информацию в виде таблиц, графиков, схем, диаграмм;</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12038A">
        <w:rPr>
          <w:rFonts w:ascii="Times New Roman" w:eastAsia="SchoolBookSanPin;Cambria" w:hAnsi="Times New Roman"/>
          <w:sz w:val="28"/>
          <w:szCs w:val="28"/>
          <w:lang w:eastAsia="zh-CN"/>
        </w:rPr>
        <w:lastRenderedPageBreak/>
        <w:t>целей в деле политического, социально-экономического и культурного развития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участвовать в диалогическом и </w:t>
      </w:r>
      <w:proofErr w:type="spellStart"/>
      <w:r w:rsidRPr="0012038A">
        <w:rPr>
          <w:rFonts w:ascii="Times New Roman" w:eastAsia="SchoolBookSanPin;Cambria" w:hAnsi="Times New Roman"/>
          <w:sz w:val="28"/>
          <w:szCs w:val="28"/>
          <w:lang w:eastAsia="zh-CN"/>
        </w:rPr>
        <w:t>полилогическом</w:t>
      </w:r>
      <w:proofErr w:type="spellEnd"/>
      <w:r w:rsidRPr="0012038A">
        <w:rPr>
          <w:rFonts w:ascii="Times New Roman" w:eastAsia="SchoolBookSanPin;Cambria" w:hAnsi="Times New Roman"/>
          <w:sz w:val="28"/>
          <w:szCs w:val="28"/>
          <w:lang w:eastAsia="zh-CN"/>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t>121.5.</w:t>
      </w:r>
      <w:r w:rsidRPr="0012038A">
        <w:rPr>
          <w:rFonts w:ascii="Times New Roman" w:eastAsia="SchoolBookSanPin;Cambria" w:hAnsi="Times New Roman"/>
          <w:sz w:val="28"/>
          <w:szCs w:val="28"/>
          <w:lang w:eastAsia="zh-CN"/>
        </w:rPr>
        <w:t>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активно участвовать в дискуссиях, не допуская умаления подвига народа при защите Отечества.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rPr>
        <w:lastRenderedPageBreak/>
        <w:t>121.5.</w:t>
      </w:r>
      <w:r w:rsidRPr="0012038A">
        <w:rPr>
          <w:rFonts w:ascii="Times New Roman" w:eastAsia="SchoolBookSanPin;Cambria" w:hAnsi="Times New Roman"/>
          <w:sz w:val="28"/>
          <w:szCs w:val="28"/>
          <w:lang w:eastAsia="zh-CN"/>
        </w:rPr>
        <w:t>6.11.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bidi="hi-IN"/>
        </w:rPr>
        <w:t>121.5.</w:t>
      </w:r>
      <w:r w:rsidRPr="0012038A">
        <w:rPr>
          <w:rFonts w:ascii="Times New Roman" w:eastAsia="SchoolBookSanPin;Cambria" w:hAnsi="Times New Roman"/>
          <w:sz w:val="28"/>
          <w:szCs w:val="28"/>
          <w:lang w:eastAsia="zh-CN" w:bidi="hi-IN"/>
        </w:rPr>
        <w:t>6.11.1.</w:t>
      </w:r>
      <w:r w:rsidRPr="0012038A">
        <w:rPr>
          <w:rFonts w:ascii="Times New Roman" w:eastAsia="SchoolBookSanPin;Cambria" w:hAnsi="Times New Roman"/>
          <w:sz w:val="28"/>
          <w:szCs w:val="28"/>
          <w:lang w:eastAsia="zh-CN"/>
        </w:rPr>
        <w:t xml:space="preserve"> По учебному курсу «История России»:</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OfficinaSansBoldITC;Franklin Go" w:hAnsi="Times New Roman"/>
          <w:sz w:val="28"/>
          <w:szCs w:val="28"/>
          <w:lang w:eastAsia="zh-CN" w:bidi="hi-IN"/>
        </w:rPr>
        <w:t>121.5.</w:t>
      </w:r>
      <w:r w:rsidRPr="0012038A">
        <w:rPr>
          <w:rFonts w:ascii="Times New Roman" w:eastAsia="SchoolBookSanPin;Cambria" w:hAnsi="Times New Roman"/>
          <w:sz w:val="28"/>
          <w:szCs w:val="28"/>
          <w:lang w:eastAsia="zh-CN" w:bidi="hi-IN"/>
        </w:rPr>
        <w:t xml:space="preserve">6.11.2. </w:t>
      </w:r>
      <w:r w:rsidRPr="0012038A">
        <w:rPr>
          <w:rFonts w:ascii="Times New Roman" w:eastAsia="SchoolBookSanPin;Cambria" w:hAnsi="Times New Roman"/>
          <w:sz w:val="28"/>
          <w:szCs w:val="28"/>
          <w:lang w:eastAsia="zh-CN"/>
        </w:rPr>
        <w:t>По учебному курсу «Всеобщая история»:</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 xml:space="preserve">3) Современный мир: глобализация и </w:t>
      </w:r>
      <w:proofErr w:type="spellStart"/>
      <w:r w:rsidRPr="0012038A">
        <w:rPr>
          <w:rFonts w:ascii="Times New Roman" w:eastAsia="SchoolBookSanPin;Cambria" w:hAnsi="Times New Roman"/>
          <w:sz w:val="28"/>
          <w:szCs w:val="28"/>
          <w:lang w:eastAsia="zh-CN"/>
        </w:rPr>
        <w:t>деглобализация</w:t>
      </w:r>
      <w:proofErr w:type="spellEnd"/>
      <w:r w:rsidRPr="0012038A">
        <w:rPr>
          <w:rFonts w:ascii="Times New Roman" w:eastAsia="SchoolBookSanPin;Cambria" w:hAnsi="Times New Roman"/>
          <w:sz w:val="28"/>
          <w:szCs w:val="28"/>
          <w:lang w:eastAsia="zh-CN"/>
        </w:rPr>
        <w:t>. Геополитический кризис 2022 г. и его влияние на мировую систему.</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Структура предметного результата включает следующий перечень знаний и умений:</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указывать хронологические рамки основных периодов отечественной и всеобщей истории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называть даты важнейших событий и процессов отечественной и всеобщей истории 1945–2022 гг.;</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D668D9" w:rsidRPr="0012038A" w:rsidRDefault="00D668D9" w:rsidP="00D668D9">
      <w:pPr>
        <w:suppressAutoHyphens/>
        <w:spacing w:after="0" w:line="360" w:lineRule="auto"/>
        <w:ind w:firstLine="709"/>
        <w:jc w:val="both"/>
        <w:rPr>
          <w:rFonts w:ascii="Times New Roman" w:hAnsi="Times New Roman"/>
          <w:b/>
          <w:sz w:val="28"/>
          <w:szCs w:val="28"/>
          <w:lang w:eastAsia="zh-CN"/>
        </w:rPr>
      </w:pPr>
      <w:r w:rsidRPr="0012038A">
        <w:rPr>
          <w:rFonts w:ascii="Times New Roman" w:eastAsia="SchoolBookSanPin;Cambria" w:hAnsi="Times New Roman"/>
          <w:sz w:val="28"/>
          <w:szCs w:val="28"/>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sig w:usb0="00000000" w:usb1="00000000" w:usb2="00000000" w:usb3="00000000" w:csb0="00000000" w:csb1="00000000"/>
  </w:font>
  <w:font w:name="Symbol (T1) Medium">
    <w:panose1 w:val="00000000000000000000"/>
    <w:charset w:val="02"/>
    <w:family w:val="auto"/>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sig w:usb0="00000000" w:usb1="00000000" w:usb2="00000000" w:usb3="00000000" w:csb0="00000000" w:csb1="00000000"/>
  </w:font>
  <w:font w:name="SchoolBookSanPin;Cambria">
    <w:altName w:val="Times New Roman"/>
    <w:panose1 w:val="00000000000000000000"/>
    <w:charset w:val="00"/>
    <w:family w:val="roman"/>
    <w:notTrueType/>
    <w:pitch w:val="default"/>
    <w:sig w:usb0="00000000" w:usb1="00000000" w:usb2="00000000" w:usb3="00000000" w:csb0="00000000" w:csb1="00000000"/>
  </w:font>
  <w:font w:name="OfficinaSansBoldITC;Franklin Go">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D668D9"/>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8D9"/>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lsdException w:name="caption" w:uiPriority="0" w:qFormat="1"/>
    <w:lsdException w:name="footnote reference" w:uiPriority="0"/>
    <w:lsdException w:name="annotation reference" w:uiPriority="0" w:qFormat="1"/>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qFormat="1"/>
    <w:lsdException w:name="Normal (Web)" w:uiPriority="0"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2513B"/>
  </w:style>
  <w:style w:type="paragraph" w:styleId="1">
    <w:name w:val="heading 1"/>
    <w:basedOn w:val="a1"/>
    <w:next w:val="a1"/>
    <w:link w:val="10"/>
    <w:qFormat/>
    <w:rsid w:val="00D668D9"/>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D668D9"/>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D668D9"/>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D668D9"/>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D668D9"/>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D668D9"/>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D668D9"/>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668D9"/>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D668D9"/>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D668D9"/>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D668D9"/>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D668D9"/>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D668D9"/>
    <w:rPr>
      <w:rFonts w:ascii="Calibri" w:eastAsia="Calibri" w:hAnsi="Calibri" w:cs="Times New Roman"/>
      <w:b/>
      <w:sz w:val="20"/>
      <w:szCs w:val="20"/>
      <w:lang w:eastAsia="ru-RU"/>
    </w:rPr>
  </w:style>
  <w:style w:type="character" w:customStyle="1" w:styleId="70">
    <w:name w:val="Заголовок 7 Знак"/>
    <w:basedOn w:val="a2"/>
    <w:link w:val="7"/>
    <w:qFormat/>
    <w:rsid w:val="00D668D9"/>
    <w:rPr>
      <w:rFonts w:ascii="Times New Roman" w:eastAsia="Times New Roman" w:hAnsi="Times New Roman" w:cs="Times New Roman"/>
      <w:b/>
      <w:iCs/>
      <w:sz w:val="24"/>
    </w:rPr>
  </w:style>
  <w:style w:type="paragraph" w:customStyle="1" w:styleId="11">
    <w:name w:val="Обычный1"/>
    <w:qFormat/>
    <w:rsid w:val="00D668D9"/>
    <w:pPr>
      <w:widowControl w:val="0"/>
    </w:pPr>
    <w:rPr>
      <w:rFonts w:ascii="Calibri" w:eastAsia="Calibri" w:hAnsi="Calibri" w:cs="Calibri"/>
      <w:lang w:eastAsia="ru-RU"/>
    </w:rPr>
  </w:style>
  <w:style w:type="character" w:styleId="a5">
    <w:name w:val="Hyperlink"/>
    <w:unhideWhenUsed/>
    <w:rsid w:val="00D668D9"/>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D668D9"/>
    <w:pPr>
      <w:widowControl w:val="0"/>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D668D9"/>
    <w:rPr>
      <w:rFonts w:ascii="Calibri" w:eastAsia="Calibri" w:hAnsi="Calibri" w:cs="Times New Roman"/>
    </w:rPr>
  </w:style>
  <w:style w:type="paragraph" w:styleId="a8">
    <w:name w:val="header"/>
    <w:basedOn w:val="a1"/>
    <w:link w:val="a9"/>
    <w:uiPriority w:val="99"/>
    <w:unhideWhenUsed/>
    <w:rsid w:val="00D668D9"/>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D668D9"/>
    <w:rPr>
      <w:rFonts w:ascii="Calibri" w:eastAsia="Calibri" w:hAnsi="Calibri" w:cs="Times New Roman"/>
      <w:sz w:val="20"/>
      <w:szCs w:val="20"/>
    </w:rPr>
  </w:style>
  <w:style w:type="paragraph" w:styleId="aa">
    <w:name w:val="footer"/>
    <w:basedOn w:val="a1"/>
    <w:link w:val="ab"/>
    <w:uiPriority w:val="99"/>
    <w:unhideWhenUsed/>
    <w:rsid w:val="00D668D9"/>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D668D9"/>
    <w:rPr>
      <w:rFonts w:ascii="Calibri" w:eastAsia="Calibri" w:hAnsi="Calibri" w:cs="Times New Roman"/>
      <w:sz w:val="20"/>
      <w:szCs w:val="20"/>
    </w:rPr>
  </w:style>
  <w:style w:type="paragraph" w:styleId="ac">
    <w:name w:val="Title"/>
    <w:basedOn w:val="11"/>
    <w:next w:val="11"/>
    <w:link w:val="ad"/>
    <w:uiPriority w:val="10"/>
    <w:qFormat/>
    <w:rsid w:val="00D668D9"/>
    <w:pPr>
      <w:keepNext/>
      <w:keepLines/>
      <w:spacing w:before="480" w:after="120"/>
    </w:pPr>
    <w:rPr>
      <w:rFonts w:cs="Times New Roman"/>
      <w:b/>
      <w:sz w:val="72"/>
      <w:szCs w:val="72"/>
    </w:rPr>
  </w:style>
  <w:style w:type="character" w:customStyle="1" w:styleId="ad">
    <w:name w:val="Название Знак"/>
    <w:basedOn w:val="a2"/>
    <w:link w:val="ac"/>
    <w:uiPriority w:val="10"/>
    <w:qFormat/>
    <w:rsid w:val="00D668D9"/>
    <w:rPr>
      <w:rFonts w:ascii="Calibri" w:eastAsia="Calibri" w:hAnsi="Calibri" w:cs="Times New Roman"/>
      <w:b/>
      <w:sz w:val="72"/>
      <w:szCs w:val="72"/>
      <w:lang w:eastAsia="ru-RU"/>
    </w:rPr>
  </w:style>
  <w:style w:type="paragraph" w:styleId="ae">
    <w:name w:val="Subtitle"/>
    <w:basedOn w:val="11"/>
    <w:next w:val="11"/>
    <w:link w:val="af"/>
    <w:uiPriority w:val="11"/>
    <w:qFormat/>
    <w:rsid w:val="00D668D9"/>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basedOn w:val="a2"/>
    <w:link w:val="ae"/>
    <w:uiPriority w:val="11"/>
    <w:qFormat/>
    <w:rsid w:val="00D668D9"/>
    <w:rPr>
      <w:rFonts w:ascii="Georgia" w:eastAsia="Georgia" w:hAnsi="Georgia" w:cs="Times New Roman"/>
      <w:i/>
      <w:color w:val="666666"/>
      <w:sz w:val="48"/>
      <w:szCs w:val="48"/>
      <w:lang w:eastAsia="ru-RU"/>
    </w:rPr>
  </w:style>
  <w:style w:type="paragraph" w:styleId="af0">
    <w:name w:val="Balloon Text"/>
    <w:basedOn w:val="a1"/>
    <w:link w:val="af1"/>
    <w:uiPriority w:val="99"/>
    <w:unhideWhenUsed/>
    <w:qFormat/>
    <w:rsid w:val="00D668D9"/>
    <w:pPr>
      <w:widowControl w:val="0"/>
      <w:spacing w:after="0" w:line="240" w:lineRule="auto"/>
    </w:pPr>
    <w:rPr>
      <w:rFonts w:ascii="Tahoma" w:eastAsia="Calibri" w:hAnsi="Tahoma" w:cs="Times New Roman"/>
      <w:sz w:val="16"/>
      <w:szCs w:val="16"/>
      <w:lang w:eastAsia="ru-RU"/>
    </w:rPr>
  </w:style>
  <w:style w:type="character" w:customStyle="1" w:styleId="af1">
    <w:name w:val="Текст выноски Знак"/>
    <w:basedOn w:val="a2"/>
    <w:link w:val="af0"/>
    <w:uiPriority w:val="99"/>
    <w:qFormat/>
    <w:rsid w:val="00D668D9"/>
    <w:rPr>
      <w:rFonts w:ascii="Tahoma" w:eastAsia="Calibri" w:hAnsi="Tahoma" w:cs="Times New Roman"/>
      <w:sz w:val="16"/>
      <w:szCs w:val="16"/>
      <w:lang w:eastAsia="ru-RU"/>
    </w:rPr>
  </w:style>
  <w:style w:type="character" w:styleId="af2">
    <w:name w:val="annotation reference"/>
    <w:unhideWhenUsed/>
    <w:qFormat/>
    <w:rsid w:val="00D668D9"/>
    <w:rPr>
      <w:sz w:val="16"/>
      <w:szCs w:val="16"/>
    </w:rPr>
  </w:style>
  <w:style w:type="paragraph" w:styleId="af3">
    <w:name w:val="annotation text"/>
    <w:basedOn w:val="a1"/>
    <w:link w:val="af4"/>
    <w:uiPriority w:val="99"/>
    <w:unhideWhenUsed/>
    <w:qFormat/>
    <w:rsid w:val="00D668D9"/>
    <w:pPr>
      <w:widowControl w:val="0"/>
      <w:spacing w:line="240" w:lineRule="auto"/>
    </w:pPr>
    <w:rPr>
      <w:rFonts w:ascii="Calibri" w:eastAsia="Calibri" w:hAnsi="Calibri" w:cs="Times New Roman"/>
      <w:sz w:val="20"/>
      <w:szCs w:val="20"/>
    </w:rPr>
  </w:style>
  <w:style w:type="character" w:customStyle="1" w:styleId="af4">
    <w:name w:val="Текст примечания Знак"/>
    <w:basedOn w:val="a2"/>
    <w:link w:val="af3"/>
    <w:uiPriority w:val="99"/>
    <w:qFormat/>
    <w:rsid w:val="00D668D9"/>
    <w:rPr>
      <w:rFonts w:ascii="Calibri" w:eastAsia="Calibri" w:hAnsi="Calibri" w:cs="Times New Roman"/>
      <w:sz w:val="20"/>
      <w:szCs w:val="20"/>
    </w:rPr>
  </w:style>
  <w:style w:type="paragraph" w:styleId="af5">
    <w:name w:val="annotation subject"/>
    <w:basedOn w:val="af3"/>
    <w:next w:val="af3"/>
    <w:link w:val="af6"/>
    <w:uiPriority w:val="99"/>
    <w:unhideWhenUsed/>
    <w:qFormat/>
    <w:rsid w:val="00D668D9"/>
    <w:rPr>
      <w:b/>
      <w:bCs/>
    </w:rPr>
  </w:style>
  <w:style w:type="character" w:customStyle="1" w:styleId="af6">
    <w:name w:val="Тема примечания Знак"/>
    <w:basedOn w:val="af4"/>
    <w:link w:val="af5"/>
    <w:uiPriority w:val="99"/>
    <w:qFormat/>
    <w:rsid w:val="00D668D9"/>
    <w:rPr>
      <w:b/>
      <w:bCs/>
    </w:rPr>
  </w:style>
  <w:style w:type="paragraph" w:styleId="af7">
    <w:name w:val="footnote text"/>
    <w:aliases w:val="Знак6,F1"/>
    <w:basedOn w:val="a1"/>
    <w:link w:val="af8"/>
    <w:uiPriority w:val="99"/>
    <w:unhideWhenUsed/>
    <w:rsid w:val="00D668D9"/>
    <w:pPr>
      <w:widowControl w:val="0"/>
      <w:spacing w:after="0" w:line="240" w:lineRule="auto"/>
    </w:pPr>
    <w:rPr>
      <w:rFonts w:ascii="Calibri" w:eastAsia="Calibri" w:hAnsi="Calibri" w:cs="Times New Roman"/>
      <w:sz w:val="20"/>
      <w:szCs w:val="20"/>
      <w:lang w:eastAsia="ru-RU"/>
    </w:rPr>
  </w:style>
  <w:style w:type="character" w:customStyle="1" w:styleId="af8">
    <w:name w:val="Текст сноски Знак"/>
    <w:aliases w:val="Знак6 Знак,F1 Знак"/>
    <w:basedOn w:val="a2"/>
    <w:link w:val="af7"/>
    <w:uiPriority w:val="99"/>
    <w:qFormat/>
    <w:rsid w:val="00D668D9"/>
    <w:rPr>
      <w:rFonts w:ascii="Calibri" w:eastAsia="Calibri" w:hAnsi="Calibri" w:cs="Times New Roman"/>
      <w:sz w:val="20"/>
      <w:szCs w:val="20"/>
      <w:lang w:eastAsia="ru-RU"/>
    </w:rPr>
  </w:style>
  <w:style w:type="character" w:styleId="af9">
    <w:name w:val="footnote reference"/>
    <w:unhideWhenUsed/>
    <w:rsid w:val="00D668D9"/>
    <w:rPr>
      <w:vertAlign w:val="superscript"/>
    </w:rPr>
  </w:style>
  <w:style w:type="paragraph" w:customStyle="1" w:styleId="msonormal0">
    <w:name w:val="msonormal"/>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1"/>
    <w:unhideWhenUsed/>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D668D9"/>
  </w:style>
  <w:style w:type="character" w:customStyle="1" w:styleId="afb">
    <w:name w:val="Текст концевой сноски Знак"/>
    <w:link w:val="afc"/>
    <w:qFormat/>
    <w:rsid w:val="00D668D9"/>
    <w:rPr>
      <w:rFonts w:ascii="Calibri" w:eastAsia="Calibri" w:hAnsi="Calibri" w:cs="Calibri"/>
      <w:sz w:val="20"/>
      <w:szCs w:val="20"/>
      <w:lang w:eastAsia="ru-RU"/>
    </w:rPr>
  </w:style>
  <w:style w:type="paragraph" w:styleId="afc">
    <w:name w:val="endnote text"/>
    <w:basedOn w:val="a1"/>
    <w:link w:val="afb"/>
    <w:unhideWhenUsed/>
    <w:rsid w:val="00D668D9"/>
    <w:pPr>
      <w:widowControl w:val="0"/>
      <w:spacing w:after="0" w:line="240" w:lineRule="auto"/>
    </w:pPr>
    <w:rPr>
      <w:rFonts w:ascii="Calibri" w:eastAsia="Calibri" w:hAnsi="Calibri" w:cs="Calibri"/>
      <w:sz w:val="20"/>
      <w:szCs w:val="20"/>
      <w:lang w:eastAsia="ru-RU"/>
    </w:rPr>
  </w:style>
  <w:style w:type="character" w:customStyle="1" w:styleId="12">
    <w:name w:val="Текст концевой сноски Знак1"/>
    <w:basedOn w:val="a2"/>
    <w:link w:val="afc"/>
    <w:qFormat/>
    <w:rsid w:val="00D668D9"/>
    <w:rPr>
      <w:sz w:val="20"/>
      <w:szCs w:val="20"/>
    </w:rPr>
  </w:style>
  <w:style w:type="paragraph" w:styleId="afd">
    <w:name w:val="TOC Heading"/>
    <w:basedOn w:val="1"/>
    <w:next w:val="a1"/>
    <w:unhideWhenUsed/>
    <w:qFormat/>
    <w:rsid w:val="00D668D9"/>
    <w:pPr>
      <w:widowControl/>
      <w:pBdr>
        <w:bottom w:val="none" w:sz="0" w:space="0" w:color="auto"/>
      </w:pBdr>
      <w:spacing w:before="480"/>
      <w:outlineLvl w:val="9"/>
    </w:pPr>
    <w:rPr>
      <w:rFonts w:ascii="Calibri Light" w:hAnsi="Calibri Light"/>
      <w:bCs/>
      <w:color w:val="2F5496"/>
      <w:szCs w:val="28"/>
      <w:lang w:eastAsia="ru-RU"/>
    </w:rPr>
  </w:style>
  <w:style w:type="paragraph" w:styleId="13">
    <w:name w:val="toc 1"/>
    <w:basedOn w:val="a1"/>
    <w:next w:val="a1"/>
    <w:autoRedefine/>
    <w:unhideWhenUsed/>
    <w:qFormat/>
    <w:rsid w:val="00D668D9"/>
    <w:pPr>
      <w:widowControl w:val="0"/>
      <w:spacing w:before="120" w:after="0"/>
    </w:pPr>
    <w:rPr>
      <w:rFonts w:ascii="Calibri" w:eastAsia="Calibri" w:hAnsi="Calibri" w:cs="Calibri"/>
      <w:b/>
      <w:bCs/>
      <w:i/>
      <w:iCs/>
      <w:sz w:val="24"/>
      <w:szCs w:val="24"/>
    </w:rPr>
  </w:style>
  <w:style w:type="paragraph" w:styleId="22">
    <w:name w:val="toc 2"/>
    <w:basedOn w:val="a1"/>
    <w:next w:val="a1"/>
    <w:autoRedefine/>
    <w:unhideWhenUsed/>
    <w:qFormat/>
    <w:rsid w:val="00D668D9"/>
    <w:pPr>
      <w:widowControl w:val="0"/>
      <w:spacing w:before="120" w:after="0"/>
      <w:ind w:left="220"/>
    </w:pPr>
    <w:rPr>
      <w:rFonts w:ascii="Calibri" w:eastAsia="Calibri" w:hAnsi="Calibri" w:cs="Calibri"/>
      <w:b/>
      <w:bCs/>
    </w:rPr>
  </w:style>
  <w:style w:type="paragraph" w:styleId="31">
    <w:name w:val="toc 3"/>
    <w:basedOn w:val="a1"/>
    <w:next w:val="a1"/>
    <w:autoRedefine/>
    <w:unhideWhenUsed/>
    <w:qFormat/>
    <w:rsid w:val="00D668D9"/>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D668D9"/>
    <w:pPr>
      <w:widowControl w:val="0"/>
      <w:spacing w:after="0"/>
      <w:ind w:left="660"/>
    </w:pPr>
    <w:rPr>
      <w:rFonts w:ascii="Calibri" w:eastAsia="Calibri" w:hAnsi="Calibri" w:cs="Calibri"/>
      <w:sz w:val="20"/>
      <w:szCs w:val="20"/>
    </w:rPr>
  </w:style>
  <w:style w:type="paragraph" w:styleId="51">
    <w:name w:val="toc 5"/>
    <w:basedOn w:val="a1"/>
    <w:next w:val="a1"/>
    <w:autoRedefine/>
    <w:unhideWhenUsed/>
    <w:rsid w:val="00D668D9"/>
    <w:pPr>
      <w:widowControl w:val="0"/>
      <w:spacing w:after="0"/>
      <w:ind w:left="880"/>
    </w:pPr>
    <w:rPr>
      <w:rFonts w:ascii="Calibri" w:eastAsia="Calibri" w:hAnsi="Calibri" w:cs="Calibri"/>
      <w:sz w:val="20"/>
      <w:szCs w:val="20"/>
    </w:rPr>
  </w:style>
  <w:style w:type="paragraph" w:styleId="61">
    <w:name w:val="toc 6"/>
    <w:basedOn w:val="a1"/>
    <w:next w:val="a1"/>
    <w:autoRedefine/>
    <w:unhideWhenUsed/>
    <w:rsid w:val="00D668D9"/>
    <w:pPr>
      <w:widowControl w:val="0"/>
      <w:spacing w:after="0"/>
      <w:ind w:left="1100"/>
    </w:pPr>
    <w:rPr>
      <w:rFonts w:ascii="Calibri" w:eastAsia="Calibri" w:hAnsi="Calibri" w:cs="Calibri"/>
      <w:sz w:val="20"/>
      <w:szCs w:val="20"/>
    </w:rPr>
  </w:style>
  <w:style w:type="paragraph" w:styleId="71">
    <w:name w:val="toc 7"/>
    <w:basedOn w:val="a1"/>
    <w:next w:val="a1"/>
    <w:autoRedefine/>
    <w:unhideWhenUsed/>
    <w:rsid w:val="00D668D9"/>
    <w:pPr>
      <w:widowControl w:val="0"/>
      <w:spacing w:after="0"/>
      <w:ind w:left="1320"/>
    </w:pPr>
    <w:rPr>
      <w:rFonts w:ascii="Calibri" w:eastAsia="Calibri" w:hAnsi="Calibri" w:cs="Calibri"/>
      <w:sz w:val="20"/>
      <w:szCs w:val="20"/>
    </w:rPr>
  </w:style>
  <w:style w:type="paragraph" w:styleId="8">
    <w:name w:val="toc 8"/>
    <w:basedOn w:val="a1"/>
    <w:next w:val="a1"/>
    <w:autoRedefine/>
    <w:unhideWhenUsed/>
    <w:rsid w:val="00D668D9"/>
    <w:pPr>
      <w:widowControl w:val="0"/>
      <w:spacing w:after="0"/>
      <w:ind w:left="1540"/>
    </w:pPr>
    <w:rPr>
      <w:rFonts w:ascii="Calibri" w:eastAsia="Calibri" w:hAnsi="Calibri" w:cs="Calibri"/>
      <w:sz w:val="20"/>
      <w:szCs w:val="20"/>
    </w:rPr>
  </w:style>
  <w:style w:type="paragraph" w:styleId="9">
    <w:name w:val="toc 9"/>
    <w:basedOn w:val="a1"/>
    <w:next w:val="a1"/>
    <w:autoRedefine/>
    <w:unhideWhenUsed/>
    <w:rsid w:val="00D668D9"/>
    <w:pPr>
      <w:widowControl w:val="0"/>
      <w:spacing w:after="0"/>
      <w:ind w:left="1760"/>
    </w:pPr>
    <w:rPr>
      <w:rFonts w:ascii="Calibri" w:eastAsia="Calibri" w:hAnsi="Calibri" w:cs="Calibri"/>
      <w:sz w:val="20"/>
      <w:szCs w:val="20"/>
    </w:rPr>
  </w:style>
  <w:style w:type="table" w:styleId="afe">
    <w:name w:val="Table Grid"/>
    <w:basedOn w:val="a3"/>
    <w:uiPriority w:val="59"/>
    <w:rsid w:val="00D668D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D668D9"/>
    <w:pPr>
      <w:autoSpaceDE w:val="0"/>
      <w:autoSpaceDN w:val="0"/>
      <w:adjustRightInd w:val="0"/>
      <w:spacing w:after="0" w:line="240" w:lineRule="auto"/>
    </w:pPr>
    <w:rPr>
      <w:rFonts w:ascii="Arial" w:eastAsia="Calibri" w:hAnsi="Arial" w:cs="Arial"/>
      <w:color w:val="000000"/>
      <w:sz w:val="24"/>
      <w:szCs w:val="24"/>
    </w:rPr>
  </w:style>
  <w:style w:type="character" w:customStyle="1" w:styleId="aff">
    <w:name w:val="Основной Знак"/>
    <w:link w:val="aff0"/>
    <w:qFormat/>
    <w:locked/>
    <w:rsid w:val="00D668D9"/>
    <w:rPr>
      <w:rFonts w:ascii="NewtonCSanPin" w:hAnsi="NewtonCSanPin"/>
      <w:color w:val="000000"/>
      <w:sz w:val="21"/>
      <w:szCs w:val="21"/>
    </w:rPr>
  </w:style>
  <w:style w:type="paragraph" w:customStyle="1" w:styleId="aff0">
    <w:name w:val="Основной"/>
    <w:basedOn w:val="a1"/>
    <w:link w:val="aff"/>
    <w:qFormat/>
    <w:rsid w:val="00D668D9"/>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1">
    <w:name w:val="Сноска"/>
    <w:basedOn w:val="aff0"/>
    <w:link w:val="aff2"/>
    <w:uiPriority w:val="99"/>
    <w:rsid w:val="00D668D9"/>
    <w:pPr>
      <w:spacing w:line="174" w:lineRule="atLeast"/>
      <w:textAlignment w:val="center"/>
    </w:pPr>
    <w:rPr>
      <w:rFonts w:eastAsia="Times New Roman"/>
      <w:sz w:val="17"/>
      <w:szCs w:val="17"/>
    </w:rPr>
  </w:style>
  <w:style w:type="character" w:customStyle="1" w:styleId="aff2">
    <w:name w:val="Сноска_"/>
    <w:link w:val="aff1"/>
    <w:uiPriority w:val="99"/>
    <w:qFormat/>
    <w:rsid w:val="00D668D9"/>
    <w:rPr>
      <w:rFonts w:ascii="NewtonCSanPin" w:eastAsia="Times New Roman" w:hAnsi="NewtonCSanPin"/>
      <w:color w:val="000000"/>
      <w:sz w:val="17"/>
      <w:szCs w:val="17"/>
    </w:rPr>
  </w:style>
  <w:style w:type="character" w:customStyle="1" w:styleId="14">
    <w:name w:val="Сноска1"/>
    <w:qFormat/>
    <w:rsid w:val="00D668D9"/>
    <w:rPr>
      <w:rFonts w:ascii="Times New Roman" w:hAnsi="Times New Roman" w:cs="Times New Roman"/>
      <w:vertAlign w:val="superscript"/>
    </w:rPr>
  </w:style>
  <w:style w:type="paragraph" w:customStyle="1" w:styleId="21">
    <w:name w:val="Средняя сетка 21"/>
    <w:basedOn w:val="a1"/>
    <w:qFormat/>
    <w:rsid w:val="00D668D9"/>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D668D9"/>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5">
    <w:name w:val="Основной текст1"/>
    <w:qFormat/>
    <w:rsid w:val="00D668D9"/>
    <w:rPr>
      <w:shd w:val="clear" w:color="auto" w:fill="FFFFFF"/>
    </w:rPr>
  </w:style>
  <w:style w:type="paragraph" w:styleId="aff3">
    <w:name w:val="Revision"/>
    <w:hidden/>
    <w:qFormat/>
    <w:rsid w:val="00D668D9"/>
    <w:pPr>
      <w:spacing w:after="0" w:line="240" w:lineRule="auto"/>
    </w:pPr>
    <w:rPr>
      <w:rFonts w:ascii="Calibri" w:eastAsia="Calibri" w:hAnsi="Calibri" w:cs="Times New Roman"/>
    </w:rPr>
  </w:style>
  <w:style w:type="paragraph" w:styleId="aff4">
    <w:name w:val="Body Text"/>
    <w:basedOn w:val="a1"/>
    <w:link w:val="aff5"/>
    <w:uiPriority w:val="99"/>
    <w:qFormat/>
    <w:rsid w:val="00D668D9"/>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5">
    <w:name w:val="Основной текст Знак"/>
    <w:basedOn w:val="a2"/>
    <w:link w:val="aff4"/>
    <w:uiPriority w:val="99"/>
    <w:qFormat/>
    <w:rsid w:val="00D668D9"/>
    <w:rPr>
      <w:rFonts w:ascii="Bookman Old Style" w:eastAsia="Bookman Old Style" w:hAnsi="Bookman Old Style" w:cs="Times New Roman"/>
      <w:sz w:val="20"/>
      <w:szCs w:val="20"/>
    </w:rPr>
  </w:style>
  <w:style w:type="paragraph" w:customStyle="1" w:styleId="aff6">
    <w:name w:val="Прижатый влево"/>
    <w:basedOn w:val="a1"/>
    <w:next w:val="a1"/>
    <w:qFormat/>
    <w:rsid w:val="00D668D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D668D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D668D9"/>
  </w:style>
  <w:style w:type="paragraph" w:customStyle="1" w:styleId="14TexstOSNOVA1012">
    <w:name w:val="14TexstOSNOVA_10/12"/>
    <w:basedOn w:val="a1"/>
    <w:qFormat/>
    <w:rsid w:val="00D668D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D668D9"/>
  </w:style>
  <w:style w:type="character" w:customStyle="1" w:styleId="16">
    <w:name w:val="Неразрешенное упоминание1"/>
    <w:uiPriority w:val="99"/>
    <w:semiHidden/>
    <w:unhideWhenUsed/>
    <w:rsid w:val="00D668D9"/>
    <w:rPr>
      <w:color w:val="605E5C"/>
      <w:shd w:val="clear" w:color="auto" w:fill="E1DFDD"/>
    </w:rPr>
  </w:style>
  <w:style w:type="character" w:customStyle="1" w:styleId="fontstyle01">
    <w:name w:val="fontstyle01"/>
    <w:qFormat/>
    <w:rsid w:val="00D668D9"/>
    <w:rPr>
      <w:rFonts w:ascii="SchoolBookSanPin" w:hAnsi="SchoolBookSanPin" w:hint="default"/>
      <w:b w:val="0"/>
      <w:bCs w:val="0"/>
      <w:i w:val="0"/>
      <w:iCs w:val="0"/>
      <w:color w:val="000000"/>
      <w:sz w:val="20"/>
      <w:szCs w:val="20"/>
    </w:rPr>
  </w:style>
  <w:style w:type="character" w:customStyle="1" w:styleId="aff7">
    <w:name w:val="Привязка сноски"/>
    <w:rsid w:val="00D668D9"/>
    <w:rPr>
      <w:vertAlign w:val="superscript"/>
    </w:rPr>
  </w:style>
  <w:style w:type="character" w:customStyle="1" w:styleId="aff8">
    <w:name w:val="Символ сноски"/>
    <w:qFormat/>
    <w:rsid w:val="00D668D9"/>
  </w:style>
  <w:style w:type="character" w:styleId="aff9">
    <w:name w:val="endnote reference"/>
    <w:unhideWhenUsed/>
    <w:rsid w:val="00D668D9"/>
    <w:rPr>
      <w:vertAlign w:val="superscript"/>
    </w:rPr>
  </w:style>
  <w:style w:type="paragraph" w:styleId="affa">
    <w:name w:val="List Bullet"/>
    <w:basedOn w:val="a1"/>
    <w:unhideWhenUsed/>
    <w:qFormat/>
    <w:rsid w:val="00D668D9"/>
    <w:pPr>
      <w:spacing w:after="0" w:line="240" w:lineRule="auto"/>
      <w:ind w:left="1440" w:hanging="360"/>
      <w:contextualSpacing/>
      <w:jc w:val="both"/>
    </w:pPr>
    <w:rPr>
      <w:rFonts w:ascii="Times New Roman" w:eastAsia="Calibri" w:hAnsi="Times New Roman" w:cs="Times New Roman"/>
    </w:rPr>
  </w:style>
  <w:style w:type="paragraph" w:styleId="affb">
    <w:name w:val="Document Map"/>
    <w:basedOn w:val="a1"/>
    <w:link w:val="affc"/>
    <w:unhideWhenUsed/>
    <w:qFormat/>
    <w:rsid w:val="00D668D9"/>
    <w:pPr>
      <w:widowControl w:val="0"/>
    </w:pPr>
    <w:rPr>
      <w:rFonts w:ascii="Tahoma" w:eastAsia="Calibri" w:hAnsi="Tahoma" w:cs="Times New Roman"/>
      <w:sz w:val="16"/>
      <w:szCs w:val="16"/>
    </w:rPr>
  </w:style>
  <w:style w:type="character" w:customStyle="1" w:styleId="affc">
    <w:name w:val="Схема документа Знак"/>
    <w:basedOn w:val="a2"/>
    <w:link w:val="affb"/>
    <w:qFormat/>
    <w:rsid w:val="00D668D9"/>
    <w:rPr>
      <w:rFonts w:ascii="Tahoma" w:eastAsia="Calibri" w:hAnsi="Tahoma" w:cs="Times New Roman"/>
      <w:sz w:val="16"/>
      <w:szCs w:val="16"/>
    </w:rPr>
  </w:style>
  <w:style w:type="paragraph" w:customStyle="1" w:styleId="TableParagraph">
    <w:name w:val="Table Paragraph"/>
    <w:basedOn w:val="a1"/>
    <w:qFormat/>
    <w:rsid w:val="00D668D9"/>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D668D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d">
    <w:name w:val="Основной (Основной Текст)"/>
    <w:basedOn w:val="NoParagraphStyle"/>
    <w:qFormat/>
    <w:rsid w:val="00D668D9"/>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d"/>
    <w:qFormat/>
    <w:rsid w:val="00D668D9"/>
    <w:pPr>
      <w:ind w:firstLine="0"/>
    </w:pPr>
  </w:style>
  <w:style w:type="paragraph" w:customStyle="1" w:styleId="Z-1">
    <w:name w:val="Z-1 (Основной Текст)"/>
    <w:basedOn w:val="osn-babz"/>
    <w:qFormat/>
    <w:rsid w:val="00D668D9"/>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D668D9"/>
    <w:pPr>
      <w:pBdr>
        <w:top w:val="none" w:sz="0" w:space="0" w:color="auto"/>
      </w:pBdr>
      <w:spacing w:before="227" w:after="113"/>
    </w:pPr>
    <w:rPr>
      <w:sz w:val="22"/>
      <w:szCs w:val="22"/>
    </w:rPr>
  </w:style>
  <w:style w:type="paragraph" w:customStyle="1" w:styleId="Z-1-2">
    <w:name w:val="Z-1-2 (Основной Текст)"/>
    <w:basedOn w:val="osn-babz"/>
    <w:qFormat/>
    <w:rsid w:val="00D668D9"/>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d"/>
    <w:qFormat/>
    <w:rsid w:val="00D668D9"/>
    <w:pPr>
      <w:spacing w:before="227" w:after="57"/>
      <w:ind w:firstLine="0"/>
    </w:pPr>
    <w:rPr>
      <w:rFonts w:ascii="Circe-ExtraBold" w:hAnsi="Circe-ExtraBold" w:cs="Circe-ExtraBold"/>
      <w:b/>
      <w:bCs/>
      <w:sz w:val="22"/>
      <w:szCs w:val="22"/>
    </w:rPr>
  </w:style>
  <w:style w:type="paragraph" w:customStyle="1" w:styleId="Z-5">
    <w:name w:val="Z-5"/>
    <w:basedOn w:val="affd"/>
    <w:qFormat/>
    <w:rsid w:val="00D668D9"/>
    <w:pPr>
      <w:jc w:val="left"/>
    </w:pPr>
    <w:rPr>
      <w:b/>
      <w:bCs/>
      <w:i/>
      <w:iCs/>
    </w:rPr>
  </w:style>
  <w:style w:type="paragraph" w:customStyle="1" w:styleId="bullet">
    <w:name w:val="bullet (Основной Текст)"/>
    <w:basedOn w:val="affd"/>
    <w:qFormat/>
    <w:rsid w:val="00D668D9"/>
    <w:pPr>
      <w:tabs>
        <w:tab w:val="left" w:pos="0"/>
        <w:tab w:val="left" w:pos="170"/>
      </w:tabs>
      <w:ind w:firstLine="0"/>
    </w:pPr>
  </w:style>
  <w:style w:type="paragraph" w:customStyle="1" w:styleId="Z-4">
    <w:name w:val="Z-4 (Основной Текст)"/>
    <w:basedOn w:val="Z-3"/>
    <w:qFormat/>
    <w:rsid w:val="00D668D9"/>
    <w:pPr>
      <w:spacing w:before="113"/>
    </w:pPr>
    <w:rPr>
      <w:rFonts w:ascii="Circe-Regular" w:hAnsi="Circe-Regular" w:cs="Circe-Regular"/>
      <w:sz w:val="20"/>
      <w:szCs w:val="20"/>
    </w:rPr>
  </w:style>
  <w:style w:type="paragraph" w:customStyle="1" w:styleId="Tabl">
    <w:name w:val="Tabl (Основной Текст)"/>
    <w:basedOn w:val="affd"/>
    <w:qFormat/>
    <w:rsid w:val="00D668D9"/>
    <w:pPr>
      <w:spacing w:line="200" w:lineRule="atLeast"/>
      <w:ind w:firstLine="0"/>
      <w:jc w:val="left"/>
    </w:pPr>
    <w:rPr>
      <w:sz w:val="18"/>
      <w:szCs w:val="18"/>
    </w:rPr>
  </w:style>
  <w:style w:type="paragraph" w:customStyle="1" w:styleId="tabl-shapka">
    <w:name w:val="tabl-shapka (Основной Текст)"/>
    <w:basedOn w:val="Tabl"/>
    <w:qFormat/>
    <w:rsid w:val="00D668D9"/>
    <w:pPr>
      <w:jc w:val="center"/>
    </w:pPr>
    <w:rPr>
      <w:rFonts w:ascii="SchoolBookSanPin-Bold" w:hAnsi="SchoolBookSanPin-Bold" w:cs="SchoolBookSanPin-Bold"/>
      <w:b/>
      <w:bCs/>
    </w:rPr>
  </w:style>
  <w:style w:type="character" w:customStyle="1" w:styleId="bold-n">
    <w:name w:val="bold-n"/>
    <w:qFormat/>
    <w:rsid w:val="00D668D9"/>
    <w:rPr>
      <w:b/>
    </w:rPr>
  </w:style>
  <w:style w:type="character" w:customStyle="1" w:styleId="razradka">
    <w:name w:val="razradka"/>
    <w:qFormat/>
    <w:rsid w:val="00D668D9"/>
  </w:style>
  <w:style w:type="character" w:customStyle="1" w:styleId="italic">
    <w:name w:val="italic"/>
    <w:qFormat/>
    <w:rsid w:val="00D668D9"/>
    <w:rPr>
      <w:i/>
    </w:rPr>
  </w:style>
  <w:style w:type="character" w:customStyle="1" w:styleId="bullet0">
    <w:name w:val="bullet"/>
    <w:qFormat/>
    <w:rsid w:val="00D668D9"/>
    <w:rPr>
      <w:rFonts w:ascii="PiGraphA" w:hAnsi="PiGraphA"/>
      <w:sz w:val="16"/>
    </w:rPr>
  </w:style>
  <w:style w:type="table" w:customStyle="1" w:styleId="TableNormal">
    <w:name w:val="Table Normal"/>
    <w:uiPriority w:val="2"/>
    <w:semiHidden/>
    <w:unhideWhenUsed/>
    <w:qFormat/>
    <w:rsid w:val="00D668D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7">
    <w:name w:val="Заг 1 (Заголовки)"/>
    <w:basedOn w:val="affd"/>
    <w:qFormat/>
    <w:rsid w:val="00D668D9"/>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e">
    <w:name w:val="Основной БА (Основной Текст)"/>
    <w:basedOn w:val="affd"/>
    <w:qFormat/>
    <w:rsid w:val="00D668D9"/>
    <w:pPr>
      <w:spacing w:line="240" w:lineRule="atLeast"/>
      <w:ind w:firstLine="0"/>
    </w:pPr>
    <w:rPr>
      <w:rFonts w:ascii="TimesNewRomanPSMT" w:hAnsi="TimesNewRomanPSMT" w:cs="TimesNewRomanPSMT"/>
    </w:rPr>
  </w:style>
  <w:style w:type="paragraph" w:customStyle="1" w:styleId="1-bez-line">
    <w:name w:val="Заг 1-bez-line (Заголовки)"/>
    <w:basedOn w:val="affd"/>
    <w:qFormat/>
    <w:rsid w:val="00D668D9"/>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d"/>
    <w:qFormat/>
    <w:rsid w:val="00D668D9"/>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d"/>
    <w:qFormat/>
    <w:rsid w:val="00D668D9"/>
    <w:pPr>
      <w:spacing w:line="240" w:lineRule="atLeast"/>
      <w:ind w:left="227" w:hanging="142"/>
    </w:pPr>
    <w:rPr>
      <w:rFonts w:ascii="TimesNewRomanPSMT" w:hAnsi="TimesNewRomanPSMT" w:cs="TimesNewRomanPSMT"/>
    </w:rPr>
  </w:style>
  <w:style w:type="paragraph" w:customStyle="1" w:styleId="23">
    <w:name w:val="Заг 2 (Заголовки)"/>
    <w:basedOn w:val="17"/>
    <w:qFormat/>
    <w:rsid w:val="00D668D9"/>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D668D9"/>
    <w:rPr>
      <w:caps w:val="0"/>
    </w:rPr>
  </w:style>
  <w:style w:type="paragraph" w:customStyle="1" w:styleId="afff">
    <w:name w:val="Таблица Влево (Таблицы)"/>
    <w:basedOn w:val="affd"/>
    <w:qFormat/>
    <w:rsid w:val="00D668D9"/>
    <w:pPr>
      <w:spacing w:line="200" w:lineRule="atLeast"/>
      <w:ind w:firstLine="0"/>
      <w:jc w:val="left"/>
    </w:pPr>
    <w:rPr>
      <w:rFonts w:ascii="TimesNewRomanPSMT" w:hAnsi="TimesNewRomanPSMT" w:cs="TimesNewRomanPSMT"/>
      <w:sz w:val="18"/>
      <w:szCs w:val="18"/>
    </w:rPr>
  </w:style>
  <w:style w:type="paragraph" w:customStyle="1" w:styleId="afff0">
    <w:name w:val="Таблица Головка (Таблицы)"/>
    <w:basedOn w:val="afff"/>
    <w:qFormat/>
    <w:rsid w:val="00D668D9"/>
    <w:pPr>
      <w:jc w:val="center"/>
    </w:pPr>
    <w:rPr>
      <w:rFonts w:ascii="Times New Roman" w:hAnsi="Times New Roman" w:cs="Times New Roman"/>
      <w:b/>
      <w:bCs/>
    </w:rPr>
  </w:style>
  <w:style w:type="paragraph" w:customStyle="1" w:styleId="bull-tabl">
    <w:name w:val="bull-tabl (Таблицы)"/>
    <w:basedOn w:val="afff"/>
    <w:qFormat/>
    <w:rsid w:val="00D668D9"/>
  </w:style>
  <w:style w:type="character" w:customStyle="1" w:styleId="afff1">
    <w:name w:val="Полужирный (Выделения)"/>
    <w:qFormat/>
    <w:rsid w:val="00D668D9"/>
    <w:rPr>
      <w:b/>
      <w:bCs/>
    </w:rPr>
  </w:style>
  <w:style w:type="character" w:customStyle="1" w:styleId="afff2">
    <w:name w:val="Курсив (Выделения)"/>
    <w:qFormat/>
    <w:rsid w:val="00D668D9"/>
    <w:rPr>
      <w:i/>
      <w:iCs/>
    </w:rPr>
  </w:style>
  <w:style w:type="character" w:customStyle="1" w:styleId="bullit0">
    <w:name w:val="bullit"/>
    <w:qFormat/>
    <w:rsid w:val="00D668D9"/>
    <w:rPr>
      <w:rFonts w:ascii="PiGraphA" w:hAnsi="PiGraphA" w:cs="PiGraphA"/>
      <w:color w:val="000000"/>
      <w:position w:val="-2"/>
      <w:sz w:val="16"/>
      <w:szCs w:val="16"/>
    </w:rPr>
  </w:style>
  <w:style w:type="paragraph" w:styleId="24">
    <w:name w:val="Body Text 2"/>
    <w:basedOn w:val="a1"/>
    <w:link w:val="25"/>
    <w:unhideWhenUsed/>
    <w:qFormat/>
    <w:rsid w:val="00D668D9"/>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D668D9"/>
    <w:rPr>
      <w:rFonts w:ascii="Calibri" w:eastAsia="Calibri" w:hAnsi="Calibri" w:cs="Times New Roman"/>
    </w:rPr>
  </w:style>
  <w:style w:type="character" w:customStyle="1" w:styleId="Zag11">
    <w:name w:val="Zag_11"/>
    <w:qFormat/>
    <w:rsid w:val="00D668D9"/>
  </w:style>
  <w:style w:type="paragraph" w:styleId="26">
    <w:name w:val="Body Text Indent 2"/>
    <w:basedOn w:val="a1"/>
    <w:link w:val="27"/>
    <w:unhideWhenUsed/>
    <w:qFormat/>
    <w:rsid w:val="00D668D9"/>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D668D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D668D9"/>
    <w:rPr>
      <w:rFonts w:ascii="Times New Roman" w:hAnsi="Times New Roman" w:cs="Times New Roman"/>
      <w:sz w:val="24"/>
      <w:szCs w:val="24"/>
      <w:u w:val="none"/>
      <w:effect w:val="none"/>
    </w:rPr>
  </w:style>
  <w:style w:type="character" w:styleId="afff3">
    <w:name w:val="Placeholder Text"/>
    <w:qFormat/>
    <w:rsid w:val="00D668D9"/>
    <w:rPr>
      <w:color w:val="808080"/>
    </w:rPr>
  </w:style>
  <w:style w:type="paragraph" w:customStyle="1" w:styleId="210">
    <w:name w:val="Заголовок 21"/>
    <w:basedOn w:val="a1"/>
    <w:next w:val="a1"/>
    <w:unhideWhenUsed/>
    <w:qFormat/>
    <w:rsid w:val="00D668D9"/>
    <w:pPr>
      <w:keepNext/>
      <w:keepLines/>
      <w:spacing w:before="200" w:after="0"/>
      <w:ind w:firstLine="709"/>
      <w:outlineLvl w:val="1"/>
    </w:pPr>
    <w:rPr>
      <w:rFonts w:ascii="Cambria" w:eastAsia="Times New Roman" w:hAnsi="Cambria" w:cs="Times New Roman"/>
      <w:b/>
      <w:bCs/>
      <w:color w:val="4F81BD"/>
      <w:sz w:val="26"/>
      <w:szCs w:val="26"/>
    </w:rPr>
  </w:style>
  <w:style w:type="table" w:customStyle="1" w:styleId="18">
    <w:name w:val="Сетка таблицы1"/>
    <w:basedOn w:val="a3"/>
    <w:next w:val="afe"/>
    <w:uiPriority w:val="59"/>
    <w:rsid w:val="00D668D9"/>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Гиперссылка1"/>
    <w:unhideWhenUsed/>
    <w:qFormat/>
    <w:rsid w:val="00D668D9"/>
    <w:rPr>
      <w:color w:val="0000FF"/>
      <w:u w:val="single"/>
    </w:rPr>
  </w:style>
  <w:style w:type="character" w:customStyle="1" w:styleId="211">
    <w:name w:val="Заголовок 2 Знак1"/>
    <w:qFormat/>
    <w:rsid w:val="00D668D9"/>
    <w:rPr>
      <w:rFonts w:ascii="Calibri Light" w:eastAsia="Times New Roman" w:hAnsi="Calibri Light" w:cs="Times New Roman"/>
      <w:b/>
      <w:bCs/>
      <w:color w:val="5B9BD5"/>
      <w:sz w:val="26"/>
      <w:szCs w:val="26"/>
    </w:rPr>
  </w:style>
  <w:style w:type="character" w:customStyle="1" w:styleId="markedcontent">
    <w:name w:val="markedcontent"/>
    <w:qFormat/>
    <w:rsid w:val="00D668D9"/>
  </w:style>
  <w:style w:type="character" w:styleId="afff4">
    <w:name w:val="Intense Reference"/>
    <w:qFormat/>
    <w:rsid w:val="00D668D9"/>
    <w:rPr>
      <w:b/>
      <w:bCs/>
      <w:smallCaps/>
      <w:color w:val="5B9BD5"/>
      <w:spacing w:val="5"/>
    </w:rPr>
  </w:style>
  <w:style w:type="character" w:customStyle="1" w:styleId="afff5">
    <w:name w:val="Заголовок Знак"/>
    <w:qFormat/>
    <w:rsid w:val="00D668D9"/>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D668D9"/>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D668D9"/>
    <w:pPr>
      <w:ind w:left="227" w:hanging="142"/>
    </w:pPr>
  </w:style>
  <w:style w:type="paragraph" w:customStyle="1" w:styleId="body2mm">
    <w:name w:val="body 2 mm"/>
    <w:basedOn w:val="NoParagraphStyle"/>
    <w:qFormat/>
    <w:rsid w:val="00D668D9"/>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D668D9"/>
    <w:rPr>
      <w:b/>
      <w:bCs/>
    </w:rPr>
  </w:style>
  <w:style w:type="character" w:customStyle="1" w:styleId="Bolditalic">
    <w:name w:val="Bold_italic_"/>
    <w:qFormat/>
    <w:rsid w:val="00D668D9"/>
    <w:rPr>
      <w:b/>
      <w:bCs/>
      <w:i/>
      <w:iCs/>
    </w:rPr>
  </w:style>
  <w:style w:type="character" w:customStyle="1" w:styleId="Italic0">
    <w:name w:val="Italic_"/>
    <w:qFormat/>
    <w:rsid w:val="00D668D9"/>
    <w:rPr>
      <w:i/>
      <w:iCs/>
    </w:rPr>
  </w:style>
  <w:style w:type="character" w:customStyle="1" w:styleId="28">
    <w:name w:val="Неразрешенное упоминание2"/>
    <w:unhideWhenUsed/>
    <w:qFormat/>
    <w:rsid w:val="00D668D9"/>
    <w:rPr>
      <w:color w:val="605E5C"/>
      <w:shd w:val="clear" w:color="auto" w:fill="E1DFDD"/>
    </w:rPr>
  </w:style>
  <w:style w:type="paragraph" w:customStyle="1" w:styleId="BasicParagraph">
    <w:name w:val="[Basic Paragraph]"/>
    <w:basedOn w:val="NoParagraphStyle"/>
    <w:qFormat/>
    <w:rsid w:val="00D668D9"/>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D668D9"/>
    <w:pPr>
      <w:pBdr>
        <w:bottom w:val="single" w:sz="4" w:space="8" w:color="auto"/>
      </w:pBdr>
      <w:spacing w:after="340" w:line="240" w:lineRule="atLeast"/>
    </w:pPr>
    <w:rPr>
      <w:rFonts w:ascii="SchoolBookSanPin" w:hAnsi="SchoolBookSanPin" w:cs="SchoolBookSanPin"/>
      <w:b/>
      <w:bCs/>
      <w:caps/>
      <w:lang w:val="ru-RU"/>
    </w:rPr>
  </w:style>
  <w:style w:type="paragraph" w:customStyle="1" w:styleId="afff6">
    <w:name w:val="Осн булит (Основной Текст)"/>
    <w:basedOn w:val="affd"/>
    <w:qFormat/>
    <w:rsid w:val="00D668D9"/>
    <w:pPr>
      <w:tabs>
        <w:tab w:val="left" w:pos="227"/>
      </w:tabs>
      <w:spacing w:line="240" w:lineRule="atLeast"/>
      <w:ind w:left="221" w:hanging="142"/>
    </w:pPr>
  </w:style>
  <w:style w:type="paragraph" w:customStyle="1" w:styleId="afff7">
    <w:name w:val="Осн тире (Основной Текст)"/>
    <w:basedOn w:val="affe"/>
    <w:qFormat/>
    <w:rsid w:val="00D668D9"/>
    <w:pPr>
      <w:ind w:left="283" w:hanging="283"/>
    </w:pPr>
    <w:rPr>
      <w:rFonts w:ascii="SchoolBookSanPin" w:hAnsi="SchoolBookSanPin" w:cs="SchoolBookSanPin"/>
    </w:rPr>
  </w:style>
  <w:style w:type="paragraph" w:customStyle="1" w:styleId="afff8">
    <w:name w:val="Сноска (Доп. текст)"/>
    <w:basedOn w:val="NoParagraphStyle"/>
    <w:qFormat/>
    <w:rsid w:val="00D668D9"/>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9">
    <w:name w:val="Булит КВ"/>
    <w:qFormat/>
    <w:rsid w:val="00D668D9"/>
    <w:rPr>
      <w:rFonts w:ascii="Symbol1" w:hAnsi="Symbol1" w:cs="Symbol1"/>
      <w:sz w:val="14"/>
      <w:szCs w:val="14"/>
      <w:lang w:val="ru-RU"/>
    </w:rPr>
  </w:style>
  <w:style w:type="character" w:customStyle="1" w:styleId="Symbol">
    <w:name w:val="Symbol (Прочее)"/>
    <w:qFormat/>
    <w:rsid w:val="00D668D9"/>
    <w:rPr>
      <w:rFonts w:ascii="Symbol (T1) Medium" w:hAnsi="Symbol (T1) Medium" w:cs="Symbol (T1) Medium"/>
    </w:rPr>
  </w:style>
  <w:style w:type="character" w:customStyle="1" w:styleId="Symbol2">
    <w:name w:val="Symbol_2 (Прочее)"/>
    <w:qFormat/>
    <w:rsid w:val="00D668D9"/>
    <w:rPr>
      <w:rFonts w:ascii="SymbolMT" w:hAnsi="SymbolMT" w:cs="SymbolMT"/>
    </w:rPr>
  </w:style>
  <w:style w:type="paragraph" w:customStyle="1" w:styleId="h1">
    <w:name w:val="h1"/>
    <w:basedOn w:val="body"/>
    <w:qFormat/>
    <w:rsid w:val="00D668D9"/>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D668D9"/>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D668D9"/>
    <w:pPr>
      <w:ind w:left="283" w:hanging="283"/>
    </w:pPr>
  </w:style>
  <w:style w:type="paragraph" w:customStyle="1" w:styleId="h5">
    <w:name w:val="h5"/>
    <w:basedOn w:val="NoParagraphStyle"/>
    <w:qFormat/>
    <w:rsid w:val="00D668D9"/>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D668D9"/>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D668D9"/>
    <w:rPr>
      <w:caps w:val="0"/>
    </w:rPr>
  </w:style>
  <w:style w:type="paragraph" w:customStyle="1" w:styleId="list-num">
    <w:name w:val="list-num"/>
    <w:basedOn w:val="body"/>
    <w:qFormat/>
    <w:rsid w:val="00D668D9"/>
    <w:pPr>
      <w:tabs>
        <w:tab w:val="left" w:pos="0"/>
        <w:tab w:val="left" w:pos="397"/>
      </w:tabs>
      <w:ind w:left="397" w:hanging="57"/>
    </w:pPr>
  </w:style>
  <w:style w:type="paragraph" w:customStyle="1" w:styleId="TOC-1">
    <w:name w:val="TOC-1"/>
    <w:basedOn w:val="body"/>
    <w:qFormat/>
    <w:rsid w:val="00D668D9"/>
    <w:pPr>
      <w:tabs>
        <w:tab w:val="left" w:pos="6040"/>
        <w:tab w:val="right" w:pos="6350"/>
      </w:tabs>
      <w:suppressAutoHyphens/>
      <w:spacing w:before="120"/>
      <w:ind w:firstLine="0"/>
      <w:jc w:val="left"/>
    </w:pPr>
  </w:style>
  <w:style w:type="paragraph" w:customStyle="1" w:styleId="footnote">
    <w:name w:val="footnote"/>
    <w:basedOn w:val="body"/>
    <w:qFormat/>
    <w:rsid w:val="00D668D9"/>
    <w:pPr>
      <w:spacing w:line="200" w:lineRule="atLeast"/>
      <w:ind w:left="227" w:hanging="227"/>
    </w:pPr>
    <w:rPr>
      <w:sz w:val="18"/>
      <w:szCs w:val="18"/>
    </w:rPr>
  </w:style>
  <w:style w:type="paragraph" w:customStyle="1" w:styleId="table-body1mm">
    <w:name w:val="table-body_1mm"/>
    <w:basedOn w:val="body"/>
    <w:qFormat/>
    <w:rsid w:val="00D668D9"/>
    <w:pPr>
      <w:spacing w:after="100" w:line="200" w:lineRule="atLeast"/>
      <w:ind w:firstLine="0"/>
      <w:jc w:val="left"/>
    </w:pPr>
    <w:rPr>
      <w:sz w:val="18"/>
      <w:szCs w:val="18"/>
    </w:rPr>
  </w:style>
  <w:style w:type="paragraph" w:customStyle="1" w:styleId="table-head">
    <w:name w:val="table-head"/>
    <w:basedOn w:val="table-body1mm"/>
    <w:qFormat/>
    <w:rsid w:val="00D668D9"/>
    <w:pPr>
      <w:jc w:val="center"/>
    </w:pPr>
    <w:rPr>
      <w:rFonts w:ascii="SchoolBookSanPin-Bold" w:hAnsi="SchoolBookSanPin-Bold" w:cs="SchoolBookSanPin-Bold"/>
      <w:b/>
      <w:bCs/>
    </w:rPr>
  </w:style>
  <w:style w:type="paragraph" w:customStyle="1" w:styleId="table-body0mm">
    <w:name w:val="table-body_0mm"/>
    <w:basedOn w:val="body"/>
    <w:qFormat/>
    <w:rsid w:val="00D668D9"/>
    <w:pPr>
      <w:spacing w:line="200" w:lineRule="atLeast"/>
      <w:ind w:firstLine="0"/>
      <w:jc w:val="left"/>
    </w:pPr>
    <w:rPr>
      <w:sz w:val="18"/>
      <w:szCs w:val="18"/>
    </w:rPr>
  </w:style>
  <w:style w:type="character" w:customStyle="1" w:styleId="BoldItalic0">
    <w:name w:val="Bold_Italic"/>
    <w:qFormat/>
    <w:rsid w:val="00D668D9"/>
    <w:rPr>
      <w:b/>
      <w:bCs/>
      <w:i/>
      <w:iCs/>
    </w:rPr>
  </w:style>
  <w:style w:type="character" w:customStyle="1" w:styleId="Bold0">
    <w:name w:val="Bold"/>
    <w:qFormat/>
    <w:rsid w:val="00D668D9"/>
    <w:rPr>
      <w:b/>
      <w:bCs/>
    </w:rPr>
  </w:style>
  <w:style w:type="character" w:customStyle="1" w:styleId="list-bullet1">
    <w:name w:val="list-bullet1"/>
    <w:qFormat/>
    <w:rsid w:val="00D668D9"/>
    <w:rPr>
      <w:rFonts w:ascii="PiGraphA" w:hAnsi="PiGraphA" w:cs="PiGraphA"/>
      <w:position w:val="1"/>
      <w:sz w:val="14"/>
      <w:szCs w:val="14"/>
    </w:rPr>
  </w:style>
  <w:style w:type="character" w:customStyle="1" w:styleId="footnote-num">
    <w:name w:val="footnote-num"/>
    <w:qFormat/>
    <w:rsid w:val="00D668D9"/>
    <w:rPr>
      <w:position w:val="4"/>
      <w:sz w:val="12"/>
      <w:szCs w:val="12"/>
    </w:rPr>
  </w:style>
  <w:style w:type="paragraph" w:customStyle="1" w:styleId="TOC-2">
    <w:name w:val="TOC-2"/>
    <w:basedOn w:val="TOC-1"/>
    <w:qFormat/>
    <w:rsid w:val="00D668D9"/>
    <w:pPr>
      <w:widowControl/>
      <w:spacing w:before="0"/>
      <w:ind w:left="227"/>
    </w:pPr>
  </w:style>
  <w:style w:type="paragraph" w:customStyle="1" w:styleId="afffa">
    <w:name w:val="Основной — (Основной Текст)"/>
    <w:basedOn w:val="NoParagraphStyle"/>
    <w:qFormat/>
    <w:rsid w:val="00D668D9"/>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D668D9"/>
    <w:pPr>
      <w:spacing w:before="120" w:after="57" w:line="260" w:lineRule="atLeast"/>
    </w:pPr>
    <w:rPr>
      <w:rFonts w:ascii="Times New Roman" w:hAnsi="Times New Roman" w:cs="Times New Roman"/>
    </w:rPr>
  </w:style>
  <w:style w:type="paragraph" w:customStyle="1" w:styleId="h2-first">
    <w:name w:val="h2-first"/>
    <w:basedOn w:val="h2"/>
    <w:qFormat/>
    <w:rsid w:val="00D668D9"/>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D668D9"/>
    <w:pPr>
      <w:spacing w:before="10" w:line="200" w:lineRule="atLeast"/>
      <w:jc w:val="both"/>
    </w:pPr>
    <w:rPr>
      <w:rFonts w:ascii="TimesNewRomanPSMT" w:hAnsi="TimesNewRomanPSMT" w:cs="TimesNewRomanPSMT"/>
      <w:sz w:val="18"/>
      <w:szCs w:val="18"/>
      <w:lang w:val="ru-RU"/>
    </w:rPr>
  </w:style>
  <w:style w:type="paragraph" w:customStyle="1" w:styleId="afffb">
    <w:name w:val="Таблица по Центру (Таблицы)"/>
    <w:basedOn w:val="afff"/>
    <w:qFormat/>
    <w:rsid w:val="00D668D9"/>
  </w:style>
  <w:style w:type="paragraph" w:customStyle="1" w:styleId="table-list-bullet">
    <w:name w:val="table-list-bullet"/>
    <w:basedOn w:val="table-body1mm"/>
    <w:qFormat/>
    <w:rsid w:val="00D668D9"/>
    <w:pPr>
      <w:spacing w:after="0"/>
    </w:pPr>
    <w:rPr>
      <w:rFonts w:ascii="TimesNewRomanPSMT" w:hAnsi="TimesNewRomanPSMT" w:cs="TimesNewRomanPSMT"/>
    </w:rPr>
  </w:style>
  <w:style w:type="paragraph" w:customStyle="1" w:styleId="table-list-bullet0">
    <w:name w:val="table-list-bullet_0"/>
    <w:basedOn w:val="table-body1mm"/>
    <w:qFormat/>
    <w:rsid w:val="00D668D9"/>
    <w:pPr>
      <w:spacing w:after="0"/>
      <w:ind w:left="142"/>
    </w:pPr>
    <w:rPr>
      <w:rFonts w:ascii="TimesNewRomanPSMT" w:hAnsi="TimesNewRomanPSMT" w:cs="TimesNewRomanPSMT"/>
    </w:rPr>
  </w:style>
  <w:style w:type="character" w:customStyle="1" w:styleId="afffc">
    <w:name w:val="Верх. Индекс (Индексы)"/>
    <w:qFormat/>
    <w:rsid w:val="00D668D9"/>
    <w:rPr>
      <w:position w:val="17"/>
      <w:sz w:val="13"/>
      <w:szCs w:val="13"/>
    </w:rPr>
  </w:style>
  <w:style w:type="character" w:customStyle="1" w:styleId="afffd">
    <w:name w:val="Полужирный Курсив (Выделения)"/>
    <w:qFormat/>
    <w:rsid w:val="00D668D9"/>
    <w:rPr>
      <w:b/>
      <w:bCs/>
      <w:i/>
      <w:iCs/>
    </w:rPr>
  </w:style>
  <w:style w:type="character" w:customStyle="1" w:styleId="Italic1">
    <w:name w:val="Italic"/>
    <w:qFormat/>
    <w:rsid w:val="00D668D9"/>
    <w:rPr>
      <w:i/>
      <w:iCs/>
    </w:rPr>
  </w:style>
  <w:style w:type="character" w:customStyle="1" w:styleId="list-bullettabl">
    <w:name w:val="list-bullet tabl"/>
    <w:qFormat/>
    <w:rsid w:val="00D668D9"/>
    <w:rPr>
      <w:rFonts w:ascii="PiGraphA" w:hAnsi="PiGraphA" w:cs="PiGraphA"/>
      <w:position w:val="1"/>
      <w:sz w:val="10"/>
      <w:szCs w:val="10"/>
    </w:rPr>
  </w:style>
  <w:style w:type="character" w:customStyle="1" w:styleId="afffe">
    <w:name w:val="Подчерк. (Подчеркивания)"/>
    <w:qFormat/>
    <w:rsid w:val="00D668D9"/>
    <w:rPr>
      <w:u w:val="thick" w:color="000000"/>
    </w:rPr>
  </w:style>
  <w:style w:type="numbering" w:customStyle="1" w:styleId="1b">
    <w:name w:val="Нет списка1"/>
    <w:next w:val="a4"/>
    <w:uiPriority w:val="99"/>
    <w:semiHidden/>
    <w:unhideWhenUsed/>
    <w:rsid w:val="00D668D9"/>
  </w:style>
  <w:style w:type="paragraph" w:customStyle="1" w:styleId="h4">
    <w:name w:val="h4"/>
    <w:basedOn w:val="body"/>
    <w:qFormat/>
    <w:rsid w:val="00D668D9"/>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D668D9"/>
    <w:rPr>
      <w:vertAlign w:val="superscript"/>
    </w:rPr>
  </w:style>
  <w:style w:type="character" w:customStyle="1" w:styleId="Lines">
    <w:name w:val="Lines"/>
    <w:qFormat/>
    <w:rsid w:val="00D668D9"/>
    <w:rPr>
      <w:u w:val="thick" w:color="000000"/>
    </w:rPr>
  </w:style>
  <w:style w:type="character" w:customStyle="1" w:styleId="Track">
    <w:name w:val="Track"/>
    <w:qFormat/>
    <w:rsid w:val="00D668D9"/>
  </w:style>
  <w:style w:type="character" w:customStyle="1" w:styleId="Sub">
    <w:name w:val="Sub"/>
    <w:qFormat/>
    <w:rsid w:val="00D668D9"/>
    <w:rPr>
      <w:vertAlign w:val="subscript"/>
    </w:rPr>
  </w:style>
  <w:style w:type="paragraph" w:customStyle="1" w:styleId="list-bullet2">
    <w:name w:val="list-bullet 2"/>
    <w:basedOn w:val="body"/>
    <w:qFormat/>
    <w:rsid w:val="00D668D9"/>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D668D9"/>
    <w:rPr>
      <w:rFonts w:ascii="PiGraphA" w:hAnsi="PiGraphA"/>
      <w:position w:val="1"/>
      <w:sz w:val="16"/>
    </w:rPr>
  </w:style>
  <w:style w:type="paragraph" w:customStyle="1" w:styleId="h4first">
    <w:name w:val="h4_first"/>
    <w:basedOn w:val="NoParagraphStyle"/>
    <w:qFormat/>
    <w:rsid w:val="00D668D9"/>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D668D9"/>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7"/>
    <w:qFormat/>
    <w:rsid w:val="00D668D9"/>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D668D9"/>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d"/>
    <w:qFormat/>
    <w:rsid w:val="00D668D9"/>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D668D9"/>
    <w:pPr>
      <w:spacing w:after="100" w:line="200" w:lineRule="atLeast"/>
      <w:ind w:firstLine="0"/>
      <w:jc w:val="left"/>
    </w:pPr>
    <w:rPr>
      <w:sz w:val="18"/>
      <w:szCs w:val="18"/>
    </w:rPr>
  </w:style>
  <w:style w:type="paragraph" w:customStyle="1" w:styleId="tabl-text">
    <w:name w:val="tabl-text (Основной Текст)"/>
    <w:basedOn w:val="affd"/>
    <w:qFormat/>
    <w:rsid w:val="00D668D9"/>
    <w:pPr>
      <w:spacing w:line="200" w:lineRule="atLeast"/>
      <w:ind w:firstLine="227"/>
    </w:pPr>
    <w:rPr>
      <w:sz w:val="18"/>
      <w:szCs w:val="18"/>
    </w:rPr>
  </w:style>
  <w:style w:type="character" w:customStyle="1" w:styleId="bold1">
    <w:name w:val="bold"/>
    <w:qFormat/>
    <w:rsid w:val="00D668D9"/>
    <w:rPr>
      <w:b/>
      <w:bCs/>
    </w:rPr>
  </w:style>
  <w:style w:type="character" w:customStyle="1" w:styleId="bold-italic">
    <w:name w:val="bold-italic"/>
    <w:qFormat/>
    <w:rsid w:val="00D668D9"/>
    <w:rPr>
      <w:b/>
      <w:bCs/>
      <w:i/>
      <w:iCs/>
    </w:rPr>
  </w:style>
  <w:style w:type="character" w:customStyle="1" w:styleId="list-bullettabl1">
    <w:name w:val="list-bullet tabl1"/>
    <w:qFormat/>
    <w:rsid w:val="00D668D9"/>
    <w:rPr>
      <w:rFonts w:ascii="PiGraphA" w:hAnsi="PiGraphA" w:cs="PiGraphA"/>
      <w:sz w:val="14"/>
      <w:szCs w:val="14"/>
    </w:rPr>
  </w:style>
  <w:style w:type="paragraph" w:customStyle="1" w:styleId="53">
    <w:name w:val="Заг 5 (Заголовки)"/>
    <w:basedOn w:val="affd"/>
    <w:qFormat/>
    <w:rsid w:val="00D668D9"/>
    <w:pPr>
      <w:spacing w:before="85" w:after="57" w:line="242" w:lineRule="atLeast"/>
      <w:ind w:firstLine="227"/>
    </w:pPr>
    <w:rPr>
      <w:rFonts w:ascii="SchoolBookSanPin-BoldItalic" w:hAnsi="SchoolBookSanPin-BoldItalic" w:cs="SchoolBookSanPin-BoldItalic"/>
      <w:b/>
      <w:bCs/>
      <w:i/>
      <w:iCs/>
    </w:rPr>
  </w:style>
  <w:style w:type="paragraph" w:customStyle="1" w:styleId="affff">
    <w:name w:val="Табл булит (Таблицы)"/>
    <w:basedOn w:val="afff6"/>
    <w:qFormat/>
    <w:rsid w:val="00D668D9"/>
    <w:pPr>
      <w:spacing w:line="200" w:lineRule="atLeast"/>
      <w:ind w:left="142"/>
    </w:pPr>
    <w:rPr>
      <w:sz w:val="18"/>
      <w:szCs w:val="18"/>
    </w:rPr>
  </w:style>
  <w:style w:type="paragraph" w:customStyle="1" w:styleId="affff0">
    <w:name w:val="Текст булит (Основной Текст)"/>
    <w:basedOn w:val="NoParagraphStyle"/>
    <w:qFormat/>
    <w:rsid w:val="00D668D9"/>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d"/>
    <w:rsid w:val="00D668D9"/>
    <w:pPr>
      <w:tabs>
        <w:tab w:val="left" w:pos="227"/>
      </w:tabs>
      <w:spacing w:line="238" w:lineRule="atLeast"/>
      <w:ind w:left="227" w:hanging="227"/>
    </w:pPr>
  </w:style>
  <w:style w:type="character" w:customStyle="1" w:styleId="affff1">
    <w:name w:val="Булит"/>
    <w:qFormat/>
    <w:rsid w:val="00D668D9"/>
    <w:rPr>
      <w:rFonts w:ascii="PiGraphA" w:hAnsi="PiGraphA" w:cs="PiGraphA"/>
      <w:position w:val="2"/>
      <w:sz w:val="14"/>
      <w:szCs w:val="14"/>
    </w:rPr>
  </w:style>
  <w:style w:type="paragraph" w:styleId="affff2">
    <w:name w:val="List"/>
    <w:basedOn w:val="a1"/>
    <w:unhideWhenUsed/>
    <w:rsid w:val="00D668D9"/>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D668D9"/>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D668D9"/>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D668D9"/>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D668D9"/>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D668D9"/>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D668D9"/>
    <w:rPr>
      <w:rFonts w:ascii="SymbolMT" w:hAnsi="SymbolMT"/>
    </w:rPr>
  </w:style>
  <w:style w:type="character" w:customStyle="1" w:styleId="affff3">
    <w:name w:val="Основной текст_"/>
    <w:qFormat/>
    <w:rsid w:val="00D668D9"/>
    <w:rPr>
      <w:rFonts w:ascii="Times New Roman" w:hAnsi="Times New Roman"/>
    </w:rPr>
  </w:style>
  <w:style w:type="paragraph" w:customStyle="1" w:styleId="Zag1up">
    <w:name w:val="Zag_1_up"/>
    <w:basedOn w:val="NoParagraphStyle"/>
    <w:qFormat/>
    <w:rsid w:val="00D668D9"/>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D668D9"/>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D668D9"/>
    <w:pPr>
      <w:ind w:left="227" w:hanging="142"/>
    </w:pPr>
    <w:rPr>
      <w:rFonts w:ascii="SchoolBookSanPin-Regular" w:hAnsi="SchoolBookSanPin-Regular" w:cs="SchoolBookSanPin-Regular"/>
    </w:rPr>
  </w:style>
  <w:style w:type="paragraph" w:customStyle="1" w:styleId="Zag3">
    <w:name w:val="Zag_3"/>
    <w:basedOn w:val="Zag2"/>
    <w:qFormat/>
    <w:rsid w:val="00D668D9"/>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D668D9"/>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D668D9"/>
    <w:pPr>
      <w:ind w:left="227" w:hanging="227"/>
    </w:pPr>
  </w:style>
  <w:style w:type="paragraph" w:customStyle="1" w:styleId="Zag4">
    <w:name w:val="Zag_4"/>
    <w:basedOn w:val="Zag3"/>
    <w:qFormat/>
    <w:rsid w:val="00D668D9"/>
    <w:rPr>
      <w:sz w:val="20"/>
      <w:szCs w:val="20"/>
    </w:rPr>
  </w:style>
  <w:style w:type="paragraph" w:customStyle="1" w:styleId="tblleft">
    <w:name w:val="tbl_left"/>
    <w:basedOn w:val="Body0"/>
    <w:qFormat/>
    <w:rsid w:val="00D668D9"/>
    <w:pPr>
      <w:spacing w:line="200" w:lineRule="atLeast"/>
      <w:ind w:firstLine="0"/>
      <w:jc w:val="left"/>
    </w:pPr>
    <w:rPr>
      <w:sz w:val="18"/>
      <w:szCs w:val="18"/>
    </w:rPr>
  </w:style>
  <w:style w:type="paragraph" w:customStyle="1" w:styleId="tblz">
    <w:name w:val="tbl_z"/>
    <w:basedOn w:val="tblleft"/>
    <w:qFormat/>
    <w:rsid w:val="00D668D9"/>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D668D9"/>
    <w:rPr>
      <w:rFonts w:ascii="SimSun" w:eastAsia="SimSun"/>
    </w:rPr>
  </w:style>
  <w:style w:type="character" w:customStyle="1" w:styleId="Kati">
    <w:name w:val="Kati"/>
    <w:qFormat/>
    <w:rsid w:val="00D668D9"/>
    <w:rPr>
      <w:rFonts w:ascii="KaiTi" w:eastAsia="KaiTi"/>
      <w:color w:val="000000"/>
    </w:rPr>
  </w:style>
  <w:style w:type="paragraph" w:customStyle="1" w:styleId="h4-first">
    <w:name w:val="h4-first"/>
    <w:basedOn w:val="h4"/>
    <w:qFormat/>
    <w:rsid w:val="00D668D9"/>
    <w:pPr>
      <w:tabs>
        <w:tab w:val="clear" w:pos="510"/>
      </w:tabs>
      <w:spacing w:before="120" w:after="0"/>
    </w:pPr>
    <w:rPr>
      <w:sz w:val="20"/>
      <w:szCs w:val="20"/>
    </w:rPr>
  </w:style>
  <w:style w:type="character" w:customStyle="1" w:styleId="Kit">
    <w:name w:val="Kit"/>
    <w:qFormat/>
    <w:rsid w:val="00D668D9"/>
    <w:rPr>
      <w:rFonts w:ascii="KaiTi" w:eastAsia="KaiTi"/>
    </w:rPr>
  </w:style>
  <w:style w:type="paragraph" w:customStyle="1" w:styleId="1d">
    <w:name w:val="Название1"/>
    <w:basedOn w:val="11"/>
    <w:next w:val="11"/>
    <w:qFormat/>
    <w:rsid w:val="00D668D9"/>
    <w:pPr>
      <w:keepNext/>
      <w:keepLines/>
      <w:spacing w:before="480" w:after="120"/>
    </w:pPr>
    <w:rPr>
      <w:rFonts w:cs="Times New Roman"/>
      <w:b/>
      <w:sz w:val="72"/>
      <w:szCs w:val="72"/>
    </w:rPr>
  </w:style>
  <w:style w:type="paragraph" w:customStyle="1" w:styleId="1e">
    <w:name w:val="Обычный (веб)1"/>
    <w:basedOn w:val="a1"/>
    <w:unhideWhenUsed/>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D668D9"/>
    <w:pPr>
      <w:tabs>
        <w:tab w:val="clear" w:pos="6040"/>
        <w:tab w:val="left" w:pos="5953"/>
      </w:tabs>
      <w:spacing w:before="0"/>
      <w:ind w:left="454"/>
    </w:pPr>
  </w:style>
  <w:style w:type="paragraph" w:customStyle="1" w:styleId="list-num1">
    <w:name w:val="list-num_1"/>
    <w:basedOn w:val="body"/>
    <w:qFormat/>
    <w:rsid w:val="00D668D9"/>
    <w:pPr>
      <w:tabs>
        <w:tab w:val="left" w:pos="0"/>
        <w:tab w:val="left" w:pos="397"/>
      </w:tabs>
      <w:ind w:left="397" w:hanging="57"/>
    </w:pPr>
  </w:style>
  <w:style w:type="paragraph" w:customStyle="1" w:styleId="tableTitle">
    <w:name w:val="table_Title"/>
    <w:basedOn w:val="NoParagraphStyle"/>
    <w:qFormat/>
    <w:rsid w:val="00D668D9"/>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D668D9"/>
  </w:style>
  <w:style w:type="character" w:customStyle="1" w:styleId="PodcherkNizhe">
    <w:name w:val="Podcherk_Nizhe"/>
    <w:qFormat/>
    <w:rsid w:val="00D668D9"/>
    <w:rPr>
      <w:u w:val="thick" w:color="000000"/>
    </w:rPr>
  </w:style>
  <w:style w:type="numbering" w:customStyle="1" w:styleId="2a">
    <w:name w:val="Нет списка2"/>
    <w:next w:val="a4"/>
    <w:uiPriority w:val="99"/>
    <w:semiHidden/>
    <w:unhideWhenUsed/>
    <w:rsid w:val="00D668D9"/>
  </w:style>
  <w:style w:type="paragraph" w:customStyle="1" w:styleId="1f">
    <w:name w:val="Стиль1"/>
    <w:basedOn w:val="a1"/>
    <w:link w:val="1f0"/>
    <w:qFormat/>
    <w:rsid w:val="00D668D9"/>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D668D9"/>
    <w:rPr>
      <w:rFonts w:ascii="Times New Roman" w:eastAsia="Times New Roman" w:hAnsi="Times New Roman" w:cs="Times New Roman"/>
      <w:sz w:val="28"/>
      <w:szCs w:val="28"/>
    </w:rPr>
  </w:style>
  <w:style w:type="table" w:customStyle="1" w:styleId="2b">
    <w:name w:val="Сетка таблицы2"/>
    <w:basedOn w:val="a3"/>
    <w:next w:val="afe"/>
    <w:uiPriority w:val="59"/>
    <w:rsid w:val="00D668D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1"/>
    <w:qFormat/>
    <w:rsid w:val="00D668D9"/>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D668D9"/>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D668D9"/>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D668D9"/>
  </w:style>
  <w:style w:type="paragraph" w:styleId="affff4">
    <w:name w:val="No Spacing"/>
    <w:link w:val="affff5"/>
    <w:qFormat/>
    <w:rsid w:val="00D668D9"/>
    <w:pPr>
      <w:spacing w:after="0" w:line="360" w:lineRule="auto"/>
    </w:pPr>
    <w:rPr>
      <w:rFonts w:ascii="Times New Roman" w:eastAsia="Calibri" w:hAnsi="Times New Roman" w:cs="Times New Roman"/>
      <w:sz w:val="28"/>
    </w:rPr>
  </w:style>
  <w:style w:type="character" w:customStyle="1" w:styleId="affff5">
    <w:name w:val="Без интервала Знак"/>
    <w:link w:val="affff4"/>
    <w:qFormat/>
    <w:locked/>
    <w:rsid w:val="00D668D9"/>
    <w:rPr>
      <w:rFonts w:ascii="Times New Roman" w:eastAsia="Calibri" w:hAnsi="Times New Roman" w:cs="Times New Roman"/>
      <w:sz w:val="28"/>
    </w:rPr>
  </w:style>
  <w:style w:type="paragraph" w:customStyle="1" w:styleId="a">
    <w:name w:val="Перечень"/>
    <w:basedOn w:val="a1"/>
    <w:next w:val="a1"/>
    <w:link w:val="affff6"/>
    <w:qFormat/>
    <w:rsid w:val="00D668D9"/>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6">
    <w:name w:val="Перечень Знак"/>
    <w:link w:val="a"/>
    <w:qFormat/>
    <w:rsid w:val="00D668D9"/>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D668D9"/>
  </w:style>
  <w:style w:type="numbering" w:customStyle="1" w:styleId="54">
    <w:name w:val="Нет списка5"/>
    <w:next w:val="a4"/>
    <w:uiPriority w:val="99"/>
    <w:semiHidden/>
    <w:unhideWhenUsed/>
    <w:rsid w:val="00D668D9"/>
  </w:style>
  <w:style w:type="numbering" w:customStyle="1" w:styleId="62">
    <w:name w:val="Нет списка6"/>
    <w:next w:val="a4"/>
    <w:uiPriority w:val="99"/>
    <w:semiHidden/>
    <w:unhideWhenUsed/>
    <w:rsid w:val="00D668D9"/>
  </w:style>
  <w:style w:type="numbering" w:customStyle="1" w:styleId="72">
    <w:name w:val="Нет списка7"/>
    <w:next w:val="a4"/>
    <w:uiPriority w:val="99"/>
    <w:semiHidden/>
    <w:unhideWhenUsed/>
    <w:rsid w:val="00D668D9"/>
  </w:style>
  <w:style w:type="numbering" w:customStyle="1" w:styleId="80">
    <w:name w:val="Нет списка8"/>
    <w:next w:val="a4"/>
    <w:uiPriority w:val="99"/>
    <w:semiHidden/>
    <w:unhideWhenUsed/>
    <w:rsid w:val="00D668D9"/>
  </w:style>
  <w:style w:type="numbering" w:customStyle="1" w:styleId="90">
    <w:name w:val="Нет списка9"/>
    <w:next w:val="a4"/>
    <w:uiPriority w:val="99"/>
    <w:semiHidden/>
    <w:unhideWhenUsed/>
    <w:rsid w:val="00D668D9"/>
  </w:style>
  <w:style w:type="numbering" w:customStyle="1" w:styleId="100">
    <w:name w:val="Нет списка10"/>
    <w:next w:val="a4"/>
    <w:uiPriority w:val="99"/>
    <w:semiHidden/>
    <w:unhideWhenUsed/>
    <w:rsid w:val="00D668D9"/>
  </w:style>
  <w:style w:type="paragraph" w:customStyle="1" w:styleId="Standard">
    <w:name w:val="Standard"/>
    <w:qFormat/>
    <w:rsid w:val="00D668D9"/>
    <w:pPr>
      <w:suppressAutoHyphens/>
      <w:autoSpaceDN w:val="0"/>
      <w:spacing w:after="160"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D668D9"/>
  </w:style>
  <w:style w:type="numbering" w:customStyle="1" w:styleId="111">
    <w:name w:val="Нет списка11"/>
    <w:next w:val="a4"/>
    <w:uiPriority w:val="99"/>
    <w:semiHidden/>
    <w:unhideWhenUsed/>
    <w:rsid w:val="00D668D9"/>
  </w:style>
  <w:style w:type="character" w:customStyle="1" w:styleId="notranslate">
    <w:name w:val="notranslate"/>
    <w:qFormat/>
    <w:rsid w:val="00D668D9"/>
  </w:style>
  <w:style w:type="numbering" w:customStyle="1" w:styleId="120">
    <w:name w:val="Нет списка12"/>
    <w:next w:val="a4"/>
    <w:uiPriority w:val="99"/>
    <w:semiHidden/>
    <w:unhideWhenUsed/>
    <w:rsid w:val="00D668D9"/>
  </w:style>
  <w:style w:type="character" w:customStyle="1" w:styleId="extended-textshort">
    <w:name w:val="extended-text__short"/>
    <w:qFormat/>
    <w:rsid w:val="00D668D9"/>
  </w:style>
  <w:style w:type="paragraph" w:customStyle="1" w:styleId="western">
    <w:name w:val="western"/>
    <w:basedOn w:val="a1"/>
    <w:qFormat/>
    <w:rsid w:val="00D668D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7">
    <w:name w:val="Body Text Indent"/>
    <w:basedOn w:val="a1"/>
    <w:link w:val="affff8"/>
    <w:unhideWhenUsed/>
    <w:rsid w:val="00D668D9"/>
    <w:pPr>
      <w:spacing w:after="120" w:line="259" w:lineRule="auto"/>
      <w:ind w:left="283"/>
      <w:jc w:val="both"/>
    </w:pPr>
    <w:rPr>
      <w:rFonts w:ascii="Times New Roman" w:eastAsia="Calibri" w:hAnsi="Times New Roman" w:cs="Times New Roman"/>
      <w:sz w:val="28"/>
    </w:rPr>
  </w:style>
  <w:style w:type="character" w:customStyle="1" w:styleId="affff8">
    <w:name w:val="Основной текст с отступом Знак"/>
    <w:basedOn w:val="a2"/>
    <w:link w:val="affff7"/>
    <w:qFormat/>
    <w:rsid w:val="00D668D9"/>
    <w:rPr>
      <w:rFonts w:ascii="Times New Roman" w:eastAsia="Calibri" w:hAnsi="Times New Roman" w:cs="Times New Roman"/>
      <w:sz w:val="28"/>
    </w:rPr>
  </w:style>
  <w:style w:type="character" w:customStyle="1" w:styleId="extendedtext-full">
    <w:name w:val="extendedtext-full"/>
    <w:qFormat/>
    <w:rsid w:val="00D668D9"/>
  </w:style>
  <w:style w:type="paragraph" w:customStyle="1" w:styleId="Pa13">
    <w:name w:val="Pa13"/>
    <w:basedOn w:val="Default"/>
    <w:next w:val="Default"/>
    <w:qFormat/>
    <w:rsid w:val="00D668D9"/>
    <w:pPr>
      <w:spacing w:line="205" w:lineRule="atLeast"/>
    </w:pPr>
    <w:rPr>
      <w:rFonts w:ascii="Petersburg" w:hAnsi="Petersburg" w:cs="Times New Roman"/>
      <w:color w:val="auto"/>
    </w:rPr>
  </w:style>
  <w:style w:type="character" w:customStyle="1" w:styleId="organictextcontentspan">
    <w:name w:val="organictextcontentspan"/>
    <w:qFormat/>
    <w:rsid w:val="00D668D9"/>
  </w:style>
  <w:style w:type="paragraph" w:customStyle="1" w:styleId="Pa21">
    <w:name w:val="Pa21"/>
    <w:basedOn w:val="Default"/>
    <w:next w:val="Default"/>
    <w:qFormat/>
    <w:rsid w:val="00D668D9"/>
    <w:pPr>
      <w:spacing w:line="215" w:lineRule="atLeast"/>
    </w:pPr>
    <w:rPr>
      <w:rFonts w:ascii="Times New Roman Udm" w:hAnsi="Times New Roman Udm" w:cs="Times New Roman"/>
      <w:color w:val="auto"/>
    </w:rPr>
  </w:style>
  <w:style w:type="character" w:styleId="affff9">
    <w:name w:val="Strong"/>
    <w:qFormat/>
    <w:rsid w:val="00D668D9"/>
    <w:rPr>
      <w:b/>
      <w:bCs/>
    </w:rPr>
  </w:style>
  <w:style w:type="character" w:customStyle="1" w:styleId="FontStyle94">
    <w:name w:val="Font Style94"/>
    <w:qFormat/>
    <w:rsid w:val="00D668D9"/>
    <w:rPr>
      <w:rFonts w:ascii="Microsoft Sans Serif" w:hAnsi="Microsoft Sans Serif" w:cs="Microsoft Sans Serif"/>
      <w:b/>
      <w:bCs/>
      <w:sz w:val="14"/>
      <w:szCs w:val="14"/>
    </w:rPr>
  </w:style>
  <w:style w:type="character" w:customStyle="1" w:styleId="101">
    <w:name w:val="Основной текст + 10"/>
    <w:aliases w:val="5 pt21"/>
    <w:qFormat/>
    <w:rsid w:val="00D668D9"/>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D668D9"/>
    <w:rPr>
      <w:rFonts w:ascii="Bookman Old Style" w:hAnsi="Bookman Old Style" w:cs="Bookman Old Style"/>
      <w:sz w:val="14"/>
      <w:szCs w:val="14"/>
    </w:rPr>
  </w:style>
  <w:style w:type="numbering" w:customStyle="1" w:styleId="130">
    <w:name w:val="Нет списка13"/>
    <w:next w:val="a4"/>
    <w:uiPriority w:val="99"/>
    <w:semiHidden/>
    <w:unhideWhenUsed/>
    <w:rsid w:val="00D668D9"/>
  </w:style>
  <w:style w:type="numbering" w:customStyle="1" w:styleId="WWNum12">
    <w:name w:val="WWNum12"/>
    <w:basedOn w:val="a4"/>
    <w:rsid w:val="00D668D9"/>
    <w:pPr>
      <w:numPr>
        <w:numId w:val="13"/>
      </w:numPr>
    </w:pPr>
  </w:style>
  <w:style w:type="numbering" w:customStyle="1" w:styleId="WWNum3">
    <w:name w:val="WWNum3"/>
    <w:basedOn w:val="a4"/>
    <w:rsid w:val="00D668D9"/>
    <w:pPr>
      <w:numPr>
        <w:numId w:val="14"/>
      </w:numPr>
    </w:pPr>
  </w:style>
  <w:style w:type="numbering" w:customStyle="1" w:styleId="WWNum5">
    <w:name w:val="WWNum5"/>
    <w:basedOn w:val="a4"/>
    <w:rsid w:val="00D668D9"/>
    <w:pPr>
      <w:numPr>
        <w:numId w:val="15"/>
      </w:numPr>
    </w:pPr>
  </w:style>
  <w:style w:type="numbering" w:customStyle="1" w:styleId="WWNum6">
    <w:name w:val="WWNum6"/>
    <w:basedOn w:val="a4"/>
    <w:rsid w:val="00D668D9"/>
    <w:pPr>
      <w:numPr>
        <w:numId w:val="16"/>
      </w:numPr>
    </w:pPr>
  </w:style>
  <w:style w:type="numbering" w:customStyle="1" w:styleId="WWNum8">
    <w:name w:val="WWNum8"/>
    <w:basedOn w:val="a4"/>
    <w:rsid w:val="00D668D9"/>
    <w:pPr>
      <w:numPr>
        <w:numId w:val="17"/>
      </w:numPr>
    </w:pPr>
  </w:style>
  <w:style w:type="numbering" w:customStyle="1" w:styleId="WWNum9">
    <w:name w:val="WWNum9"/>
    <w:basedOn w:val="a4"/>
    <w:rsid w:val="00D668D9"/>
    <w:pPr>
      <w:numPr>
        <w:numId w:val="18"/>
      </w:numPr>
    </w:pPr>
  </w:style>
  <w:style w:type="numbering" w:customStyle="1" w:styleId="WWNum10">
    <w:name w:val="WWNum10"/>
    <w:basedOn w:val="a4"/>
    <w:rsid w:val="00D668D9"/>
    <w:pPr>
      <w:numPr>
        <w:numId w:val="19"/>
      </w:numPr>
    </w:pPr>
  </w:style>
  <w:style w:type="numbering" w:customStyle="1" w:styleId="WWNum11">
    <w:name w:val="WWNum11"/>
    <w:basedOn w:val="a4"/>
    <w:rsid w:val="00D668D9"/>
    <w:pPr>
      <w:numPr>
        <w:numId w:val="20"/>
      </w:numPr>
    </w:pPr>
  </w:style>
  <w:style w:type="numbering" w:customStyle="1" w:styleId="WWNum16">
    <w:name w:val="WWNum16"/>
    <w:basedOn w:val="a4"/>
    <w:rsid w:val="00D668D9"/>
    <w:pPr>
      <w:numPr>
        <w:numId w:val="21"/>
      </w:numPr>
    </w:pPr>
  </w:style>
  <w:style w:type="numbering" w:customStyle="1" w:styleId="140">
    <w:name w:val="Нет списка14"/>
    <w:next w:val="a4"/>
    <w:uiPriority w:val="99"/>
    <w:semiHidden/>
    <w:unhideWhenUsed/>
    <w:rsid w:val="00D668D9"/>
  </w:style>
  <w:style w:type="character" w:customStyle="1" w:styleId="1f1">
    <w:name w:val="Текст сноски Знак1"/>
    <w:aliases w:val="Знак6 Знак1,F1 Знак1"/>
    <w:qFormat/>
    <w:rsid w:val="00D668D9"/>
    <w:rPr>
      <w:rFonts w:ascii="Calibri" w:eastAsia="Times New Roman" w:hAnsi="Calibri" w:cs="Times New Roman"/>
      <w:sz w:val="20"/>
      <w:szCs w:val="20"/>
      <w:lang w:eastAsia="ru-RU"/>
    </w:rPr>
  </w:style>
  <w:style w:type="paragraph" w:customStyle="1" w:styleId="p">
    <w:name w:val="p"/>
    <w:basedOn w:val="a1"/>
    <w:qFormat/>
    <w:rsid w:val="00D668D9"/>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D668D9"/>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D668D9"/>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D668D9"/>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D668D9"/>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D668D9"/>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D668D9"/>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D668D9"/>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D668D9"/>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D668D9"/>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a">
    <w:name w:val="Подперечень Знак"/>
    <w:link w:val="a0"/>
    <w:qFormat/>
    <w:locked/>
    <w:rsid w:val="00D668D9"/>
    <w:rPr>
      <w:rFonts w:ascii="Times New Roman" w:hAnsi="Times New Roman"/>
      <w:sz w:val="28"/>
      <w:u w:color="000000"/>
      <w:bdr w:val="none" w:sz="0" w:space="0" w:color="auto" w:frame="1"/>
    </w:rPr>
  </w:style>
  <w:style w:type="paragraph" w:customStyle="1" w:styleId="a0">
    <w:name w:val="Подперечень"/>
    <w:basedOn w:val="a"/>
    <w:next w:val="a1"/>
    <w:link w:val="affffa"/>
    <w:qFormat/>
    <w:rsid w:val="00D668D9"/>
    <w:pPr>
      <w:numPr>
        <w:numId w:val="23"/>
      </w:numPr>
      <w:ind w:left="284" w:firstLine="425"/>
    </w:pPr>
    <w:rPr>
      <w:rFonts w:eastAsiaTheme="minorHAnsi" w:cstheme="minorBidi"/>
      <w:bdr w:val="none" w:sz="0" w:space="0" w:color="auto" w:frame="1"/>
    </w:rPr>
  </w:style>
  <w:style w:type="paragraph" w:customStyle="1" w:styleId="p6">
    <w:name w:val="p6"/>
    <w:basedOn w:val="a1"/>
    <w:qFormat/>
    <w:rsid w:val="00D668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D668D9"/>
  </w:style>
  <w:style w:type="character" w:customStyle="1" w:styleId="b-share-btnwrap">
    <w:name w:val="b-share-btn__wrap"/>
    <w:qFormat/>
    <w:rsid w:val="00D668D9"/>
  </w:style>
  <w:style w:type="character" w:customStyle="1" w:styleId="page">
    <w:name w:val="page"/>
    <w:qFormat/>
    <w:rsid w:val="00D668D9"/>
    <w:rPr>
      <w:i/>
      <w:iCs/>
      <w:color w:val="00008B"/>
      <w:sz w:val="19"/>
      <w:szCs w:val="19"/>
      <w:bdr w:val="single" w:sz="12" w:space="0" w:color="00008B" w:frame="1"/>
    </w:rPr>
  </w:style>
  <w:style w:type="character" w:customStyle="1" w:styleId="rvts8">
    <w:name w:val="rvts8"/>
    <w:qFormat/>
    <w:rsid w:val="00D668D9"/>
  </w:style>
  <w:style w:type="character" w:customStyle="1" w:styleId="rvts6">
    <w:name w:val="rvts6"/>
    <w:qFormat/>
    <w:rsid w:val="00D668D9"/>
  </w:style>
  <w:style w:type="character" w:customStyle="1" w:styleId="rvts7">
    <w:name w:val="rvts7"/>
    <w:qFormat/>
    <w:rsid w:val="00D668D9"/>
  </w:style>
  <w:style w:type="character" w:customStyle="1" w:styleId="rvts9">
    <w:name w:val="rvts9"/>
    <w:qFormat/>
    <w:rsid w:val="00D668D9"/>
  </w:style>
  <w:style w:type="character" w:customStyle="1" w:styleId="rvts10">
    <w:name w:val="rvts10"/>
    <w:qFormat/>
    <w:rsid w:val="00D668D9"/>
  </w:style>
  <w:style w:type="character" w:customStyle="1" w:styleId="2c">
    <w:name w:val="Основной текст (2)_"/>
    <w:link w:val="2d"/>
    <w:rsid w:val="00D668D9"/>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D668D9"/>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D668D9"/>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D668D9"/>
  </w:style>
  <w:style w:type="character" w:customStyle="1" w:styleId="WW8Num1z0">
    <w:name w:val="WW8Num1z0"/>
    <w:qFormat/>
    <w:rsid w:val="00D668D9"/>
    <w:rPr>
      <w:rFonts w:ascii="Times New Roman" w:hAnsi="Times New Roman" w:cs="Times New Roman"/>
    </w:rPr>
  </w:style>
  <w:style w:type="character" w:customStyle="1" w:styleId="WW8Num1z1">
    <w:name w:val="WW8Num1z1"/>
    <w:qFormat/>
    <w:rsid w:val="00D668D9"/>
    <w:rPr>
      <w:rFonts w:ascii="Symbol" w:hAnsi="Symbol" w:cs="Symbol"/>
    </w:rPr>
  </w:style>
  <w:style w:type="character" w:customStyle="1" w:styleId="WW8Num1z2">
    <w:name w:val="WW8Num1z2"/>
    <w:qFormat/>
    <w:rsid w:val="00D668D9"/>
    <w:rPr>
      <w:rFonts w:ascii="Courier New" w:hAnsi="Courier New" w:cs="Courier New"/>
    </w:rPr>
  </w:style>
  <w:style w:type="character" w:customStyle="1" w:styleId="WW8Num1z3">
    <w:name w:val="WW8Num1z3"/>
    <w:qFormat/>
    <w:rsid w:val="00D668D9"/>
    <w:rPr>
      <w:rFonts w:ascii="Wingdings" w:hAnsi="Wingdings" w:cs="Wingdings"/>
    </w:rPr>
  </w:style>
  <w:style w:type="character" w:customStyle="1" w:styleId="WW8Num2z0">
    <w:name w:val="WW8Num2z0"/>
    <w:qFormat/>
    <w:rsid w:val="00D668D9"/>
    <w:rPr>
      <w:rFonts w:ascii="Symbol" w:hAnsi="Symbol" w:cs="Symbol"/>
    </w:rPr>
  </w:style>
  <w:style w:type="character" w:customStyle="1" w:styleId="WW8Num3z0">
    <w:name w:val="WW8Num3z0"/>
    <w:qFormat/>
    <w:rsid w:val="00D668D9"/>
    <w:rPr>
      <w:rFonts w:ascii="Symbol" w:hAnsi="Symbol" w:cs="Symbol"/>
    </w:rPr>
  </w:style>
  <w:style w:type="character" w:customStyle="1" w:styleId="WW8Num4z0">
    <w:name w:val="WW8Num4z0"/>
    <w:qFormat/>
    <w:rsid w:val="00D668D9"/>
    <w:rPr>
      <w:rFonts w:ascii="Symbol" w:hAnsi="Symbol" w:cs="Symbol"/>
      <w:sz w:val="28"/>
      <w:szCs w:val="28"/>
    </w:rPr>
  </w:style>
  <w:style w:type="character" w:customStyle="1" w:styleId="WW8Num4z1">
    <w:name w:val="WW8Num4z1"/>
    <w:qFormat/>
    <w:rsid w:val="00D668D9"/>
    <w:rPr>
      <w:rFonts w:ascii="Courier New" w:eastAsia="Courier New" w:hAnsi="Courier New" w:cs="Courier New"/>
    </w:rPr>
  </w:style>
  <w:style w:type="character" w:customStyle="1" w:styleId="WW8Num4z2">
    <w:name w:val="WW8Num4z2"/>
    <w:qFormat/>
    <w:rsid w:val="00D668D9"/>
    <w:rPr>
      <w:rFonts w:ascii="Wingdings" w:eastAsia="Wingdings" w:hAnsi="Wingdings" w:cs="Wingdings"/>
    </w:rPr>
  </w:style>
  <w:style w:type="character" w:customStyle="1" w:styleId="WW8Num4z3">
    <w:name w:val="WW8Num4z3"/>
    <w:qFormat/>
    <w:rsid w:val="00D668D9"/>
    <w:rPr>
      <w:rFonts w:ascii="Symbol" w:eastAsia="Symbol" w:hAnsi="Symbol" w:cs="Symbol"/>
    </w:rPr>
  </w:style>
  <w:style w:type="character" w:customStyle="1" w:styleId="WW8Num5z0">
    <w:name w:val="WW8Num5z0"/>
    <w:qFormat/>
    <w:rsid w:val="00D668D9"/>
    <w:rPr>
      <w:rFonts w:ascii="Times New Roman" w:hAnsi="Times New Roman" w:cs="Times New Roman"/>
      <w:lang w:val="ru-RU"/>
    </w:rPr>
  </w:style>
  <w:style w:type="character" w:customStyle="1" w:styleId="WW8Num5z1">
    <w:name w:val="WW8Num5z1"/>
    <w:qFormat/>
    <w:rsid w:val="00D668D9"/>
    <w:rPr>
      <w:rFonts w:ascii="Courier New" w:eastAsia="Courier New" w:hAnsi="Courier New" w:cs="Courier New"/>
    </w:rPr>
  </w:style>
  <w:style w:type="character" w:customStyle="1" w:styleId="WW8Num5z2">
    <w:name w:val="WW8Num5z2"/>
    <w:qFormat/>
    <w:rsid w:val="00D668D9"/>
    <w:rPr>
      <w:rFonts w:ascii="Wingdings" w:eastAsia="Wingdings" w:hAnsi="Wingdings" w:cs="Wingdings"/>
    </w:rPr>
  </w:style>
  <w:style w:type="character" w:customStyle="1" w:styleId="WW8Num5z3">
    <w:name w:val="WW8Num5z3"/>
    <w:qFormat/>
    <w:rsid w:val="00D668D9"/>
    <w:rPr>
      <w:rFonts w:ascii="Symbol" w:eastAsia="Symbol" w:hAnsi="Symbol" w:cs="Symbol"/>
    </w:rPr>
  </w:style>
  <w:style w:type="character" w:customStyle="1" w:styleId="WW8Num6z0">
    <w:name w:val="WW8Num6z0"/>
    <w:qFormat/>
    <w:rsid w:val="00D668D9"/>
    <w:rPr>
      <w:rFonts w:ascii="Times New Roman" w:hAnsi="Times New Roman" w:cs="Times New Roman"/>
      <w:lang w:val="ru-RU"/>
    </w:rPr>
  </w:style>
  <w:style w:type="character" w:customStyle="1" w:styleId="WW8Num6z1">
    <w:name w:val="WW8Num6z1"/>
    <w:qFormat/>
    <w:rsid w:val="00D668D9"/>
    <w:rPr>
      <w:rFonts w:ascii="Courier New" w:eastAsia="Courier New" w:hAnsi="Courier New" w:cs="Courier New"/>
    </w:rPr>
  </w:style>
  <w:style w:type="character" w:customStyle="1" w:styleId="WW8Num6z2">
    <w:name w:val="WW8Num6z2"/>
    <w:qFormat/>
    <w:rsid w:val="00D668D9"/>
    <w:rPr>
      <w:rFonts w:ascii="Wingdings" w:eastAsia="Wingdings" w:hAnsi="Wingdings" w:cs="Wingdings"/>
    </w:rPr>
  </w:style>
  <w:style w:type="character" w:customStyle="1" w:styleId="WW8Num6z3">
    <w:name w:val="WW8Num6z3"/>
    <w:qFormat/>
    <w:rsid w:val="00D668D9"/>
    <w:rPr>
      <w:rFonts w:ascii="Symbol" w:eastAsia="Symbol" w:hAnsi="Symbol" w:cs="Symbol"/>
    </w:rPr>
  </w:style>
  <w:style w:type="character" w:customStyle="1" w:styleId="WW8Num7z0">
    <w:name w:val="WW8Num7z0"/>
    <w:qFormat/>
    <w:rsid w:val="00D668D9"/>
    <w:rPr>
      <w:spacing w:val="-7"/>
      <w:w w:val="98"/>
      <w:lang w:val="ru-RU" w:bidi="ar-SA"/>
    </w:rPr>
  </w:style>
  <w:style w:type="character" w:customStyle="1" w:styleId="WW8Num7z1">
    <w:name w:val="WW8Num7z1"/>
    <w:qFormat/>
    <w:rsid w:val="00D668D9"/>
    <w:rPr>
      <w:lang w:val="ru-RU" w:bidi="ar-SA"/>
    </w:rPr>
  </w:style>
  <w:style w:type="character" w:customStyle="1" w:styleId="WW8Num8z0">
    <w:name w:val="WW8Num8z0"/>
    <w:qFormat/>
    <w:rsid w:val="00D668D9"/>
    <w:rPr>
      <w:rFonts w:ascii="Times New Roman" w:hAnsi="Times New Roman" w:cs="Times New Roman"/>
      <w:sz w:val="28"/>
      <w:szCs w:val="28"/>
    </w:rPr>
  </w:style>
  <w:style w:type="character" w:customStyle="1" w:styleId="WW8Num8z1">
    <w:name w:val="WW8Num8z1"/>
    <w:qFormat/>
    <w:rsid w:val="00D668D9"/>
    <w:rPr>
      <w:rFonts w:ascii="Courier New" w:eastAsia="Courier New" w:hAnsi="Courier New" w:cs="Courier New"/>
    </w:rPr>
  </w:style>
  <w:style w:type="character" w:customStyle="1" w:styleId="WW8Num8z2">
    <w:name w:val="WW8Num8z2"/>
    <w:qFormat/>
    <w:rsid w:val="00D668D9"/>
    <w:rPr>
      <w:rFonts w:ascii="Wingdings" w:eastAsia="Wingdings" w:hAnsi="Wingdings" w:cs="Wingdings"/>
    </w:rPr>
  </w:style>
  <w:style w:type="character" w:customStyle="1" w:styleId="WW8Num8z3">
    <w:name w:val="WW8Num8z3"/>
    <w:qFormat/>
    <w:rsid w:val="00D668D9"/>
    <w:rPr>
      <w:rFonts w:ascii="Symbol" w:eastAsia="Symbol" w:hAnsi="Symbol" w:cs="Symbol"/>
    </w:rPr>
  </w:style>
  <w:style w:type="character" w:customStyle="1" w:styleId="WW8Num9z0">
    <w:name w:val="WW8Num9z0"/>
    <w:qFormat/>
    <w:rsid w:val="00D668D9"/>
    <w:rPr>
      <w:rFonts w:ascii="Times New Roman" w:eastAsia="Cambria" w:hAnsi="Times New Roman" w:cs="Times New Roman"/>
      <w:color w:val="231F20"/>
      <w:w w:val="105"/>
    </w:rPr>
  </w:style>
  <w:style w:type="character" w:customStyle="1" w:styleId="WW8Num9z1">
    <w:name w:val="WW8Num9z1"/>
    <w:qFormat/>
    <w:rsid w:val="00D668D9"/>
    <w:rPr>
      <w:rFonts w:ascii="Courier New" w:hAnsi="Courier New" w:cs="Courier New"/>
    </w:rPr>
  </w:style>
  <w:style w:type="character" w:customStyle="1" w:styleId="WW8Num9z2">
    <w:name w:val="WW8Num9z2"/>
    <w:qFormat/>
    <w:rsid w:val="00D668D9"/>
    <w:rPr>
      <w:rFonts w:ascii="Wingdings" w:hAnsi="Wingdings" w:cs="Wingdings"/>
    </w:rPr>
  </w:style>
  <w:style w:type="character" w:customStyle="1" w:styleId="WW8Num9z3">
    <w:name w:val="WW8Num9z3"/>
    <w:qFormat/>
    <w:rsid w:val="00D668D9"/>
    <w:rPr>
      <w:rFonts w:ascii="Symbol" w:hAnsi="Symbol" w:cs="Symbol"/>
    </w:rPr>
  </w:style>
  <w:style w:type="character" w:customStyle="1" w:styleId="WW8Num10z0">
    <w:name w:val="WW8Num10z0"/>
    <w:qFormat/>
    <w:rsid w:val="00D668D9"/>
    <w:rPr>
      <w:rFonts w:ascii="Times New Roman" w:hAnsi="Times New Roman" w:cs="Times New Roman"/>
      <w:sz w:val="28"/>
      <w:szCs w:val="28"/>
      <w:lang w:val="ru-RU"/>
    </w:rPr>
  </w:style>
  <w:style w:type="character" w:customStyle="1" w:styleId="WW8Num10z1">
    <w:name w:val="WW8Num10z1"/>
    <w:qFormat/>
    <w:rsid w:val="00D668D9"/>
    <w:rPr>
      <w:rFonts w:ascii="Courier New" w:eastAsia="Courier New" w:hAnsi="Courier New" w:cs="Courier New"/>
    </w:rPr>
  </w:style>
  <w:style w:type="character" w:customStyle="1" w:styleId="WW8Num10z2">
    <w:name w:val="WW8Num10z2"/>
    <w:qFormat/>
    <w:rsid w:val="00D668D9"/>
    <w:rPr>
      <w:rFonts w:ascii="Wingdings" w:eastAsia="Wingdings" w:hAnsi="Wingdings" w:cs="Wingdings"/>
    </w:rPr>
  </w:style>
  <w:style w:type="character" w:customStyle="1" w:styleId="WW8Num10z3">
    <w:name w:val="WW8Num10z3"/>
    <w:qFormat/>
    <w:rsid w:val="00D668D9"/>
    <w:rPr>
      <w:rFonts w:ascii="Symbol" w:eastAsia="Symbol" w:hAnsi="Symbol" w:cs="Symbol"/>
    </w:rPr>
  </w:style>
  <w:style w:type="character" w:customStyle="1" w:styleId="WW8Num11z0">
    <w:name w:val="WW8Num11z0"/>
    <w:qFormat/>
    <w:rsid w:val="00D668D9"/>
    <w:rPr>
      <w:rFonts w:ascii="Symbol" w:hAnsi="Symbol" w:cs="Symbol"/>
    </w:rPr>
  </w:style>
  <w:style w:type="character" w:customStyle="1" w:styleId="WW8Num11z1">
    <w:name w:val="WW8Num11z1"/>
    <w:qFormat/>
    <w:rsid w:val="00D668D9"/>
    <w:rPr>
      <w:rFonts w:ascii="Courier New" w:hAnsi="Courier New" w:cs="Courier New"/>
    </w:rPr>
  </w:style>
  <w:style w:type="character" w:customStyle="1" w:styleId="WW8Num11z2">
    <w:name w:val="WW8Num11z2"/>
    <w:qFormat/>
    <w:rsid w:val="00D668D9"/>
    <w:rPr>
      <w:rFonts w:ascii="Wingdings" w:hAnsi="Wingdings" w:cs="Wingdings"/>
    </w:rPr>
  </w:style>
  <w:style w:type="character" w:customStyle="1" w:styleId="WW8Num12z0">
    <w:name w:val="WW8Num12z0"/>
    <w:qFormat/>
    <w:rsid w:val="00D668D9"/>
    <w:rPr>
      <w:rFonts w:ascii="Symbol" w:hAnsi="Symbol" w:cs="Symbol"/>
    </w:rPr>
  </w:style>
  <w:style w:type="character" w:customStyle="1" w:styleId="WW8Num12z1">
    <w:name w:val="WW8Num12z1"/>
    <w:qFormat/>
    <w:rsid w:val="00D668D9"/>
    <w:rPr>
      <w:rFonts w:ascii="Courier New" w:hAnsi="Courier New" w:cs="Courier New"/>
    </w:rPr>
  </w:style>
  <w:style w:type="character" w:customStyle="1" w:styleId="WW8Num12z2">
    <w:name w:val="WW8Num12z2"/>
    <w:qFormat/>
    <w:rsid w:val="00D668D9"/>
    <w:rPr>
      <w:rFonts w:ascii="Wingdings" w:hAnsi="Wingdings" w:cs="Wingdings"/>
    </w:rPr>
  </w:style>
  <w:style w:type="character" w:customStyle="1" w:styleId="WW8Num13z0">
    <w:name w:val="WW8Num13z0"/>
    <w:qFormat/>
    <w:rsid w:val="00D668D9"/>
    <w:rPr>
      <w:rFonts w:ascii="Times New Roman" w:hAnsi="Times New Roman" w:cs="Times New Roman"/>
      <w:sz w:val="28"/>
      <w:szCs w:val="28"/>
      <w:lang w:val="ru-RU"/>
    </w:rPr>
  </w:style>
  <w:style w:type="character" w:customStyle="1" w:styleId="WW8Num13z1">
    <w:name w:val="WW8Num13z1"/>
    <w:qFormat/>
    <w:rsid w:val="00D668D9"/>
    <w:rPr>
      <w:rFonts w:ascii="Courier New" w:eastAsia="Courier New" w:hAnsi="Courier New" w:cs="Courier New"/>
    </w:rPr>
  </w:style>
  <w:style w:type="character" w:customStyle="1" w:styleId="WW8Num13z2">
    <w:name w:val="WW8Num13z2"/>
    <w:qFormat/>
    <w:rsid w:val="00D668D9"/>
    <w:rPr>
      <w:rFonts w:ascii="Wingdings" w:eastAsia="Wingdings" w:hAnsi="Wingdings" w:cs="Wingdings"/>
    </w:rPr>
  </w:style>
  <w:style w:type="character" w:customStyle="1" w:styleId="WW8Num13z3">
    <w:name w:val="WW8Num13z3"/>
    <w:qFormat/>
    <w:rsid w:val="00D668D9"/>
    <w:rPr>
      <w:rFonts w:ascii="Symbol" w:eastAsia="Symbol" w:hAnsi="Symbol" w:cs="Symbol"/>
    </w:rPr>
  </w:style>
  <w:style w:type="character" w:customStyle="1" w:styleId="WW8Num14z0">
    <w:name w:val="WW8Num14z0"/>
    <w:qFormat/>
    <w:rsid w:val="00D668D9"/>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D668D9"/>
    <w:rPr>
      <w:lang w:val="ru-RU" w:bidi="ar-SA"/>
    </w:rPr>
  </w:style>
  <w:style w:type="character" w:customStyle="1" w:styleId="WW8Num15z0">
    <w:name w:val="WW8Num15z0"/>
    <w:qFormat/>
    <w:rsid w:val="00D668D9"/>
    <w:rPr>
      <w:rFonts w:ascii="Times New Roman" w:hAnsi="Times New Roman" w:cs="Times New Roman"/>
    </w:rPr>
  </w:style>
  <w:style w:type="character" w:customStyle="1" w:styleId="WW8Num15z1">
    <w:name w:val="WW8Num15z1"/>
    <w:qFormat/>
    <w:rsid w:val="00D668D9"/>
    <w:rPr>
      <w:rFonts w:ascii="Courier New" w:hAnsi="Courier New" w:cs="Courier New"/>
    </w:rPr>
  </w:style>
  <w:style w:type="character" w:customStyle="1" w:styleId="WW8Num15z2">
    <w:name w:val="WW8Num15z2"/>
    <w:qFormat/>
    <w:rsid w:val="00D668D9"/>
    <w:rPr>
      <w:rFonts w:ascii="Wingdings" w:hAnsi="Wingdings" w:cs="Wingdings"/>
    </w:rPr>
  </w:style>
  <w:style w:type="character" w:customStyle="1" w:styleId="WW8Num15z3">
    <w:name w:val="WW8Num15z3"/>
    <w:qFormat/>
    <w:rsid w:val="00D668D9"/>
    <w:rPr>
      <w:rFonts w:ascii="Symbol" w:hAnsi="Symbol" w:cs="Symbol"/>
    </w:rPr>
  </w:style>
  <w:style w:type="character" w:customStyle="1" w:styleId="WW8Num16z0">
    <w:name w:val="WW8Num16z0"/>
    <w:qFormat/>
    <w:rsid w:val="00D668D9"/>
    <w:rPr>
      <w:sz w:val="28"/>
    </w:rPr>
  </w:style>
  <w:style w:type="character" w:customStyle="1" w:styleId="WW8Num17z0">
    <w:name w:val="WW8Num17z0"/>
    <w:qFormat/>
    <w:rsid w:val="00D668D9"/>
    <w:rPr>
      <w:w w:val="85"/>
    </w:rPr>
  </w:style>
  <w:style w:type="character" w:customStyle="1" w:styleId="WW8Num18z0">
    <w:name w:val="WW8Num18z0"/>
    <w:qFormat/>
    <w:rsid w:val="00D668D9"/>
    <w:rPr>
      <w:sz w:val="28"/>
    </w:rPr>
  </w:style>
  <w:style w:type="character" w:customStyle="1" w:styleId="WW8Num19z0">
    <w:name w:val="WW8Num19z0"/>
    <w:qFormat/>
    <w:rsid w:val="00D668D9"/>
    <w:rPr>
      <w:rFonts w:ascii="Times New Roman" w:hAnsi="Times New Roman" w:cs="Times New Roman"/>
      <w:sz w:val="28"/>
      <w:szCs w:val="28"/>
      <w:lang w:val="ru-RU"/>
    </w:rPr>
  </w:style>
  <w:style w:type="character" w:customStyle="1" w:styleId="WW8Num19z1">
    <w:name w:val="WW8Num19z1"/>
    <w:qFormat/>
    <w:rsid w:val="00D668D9"/>
    <w:rPr>
      <w:rFonts w:ascii="Courier New" w:eastAsia="Courier New" w:hAnsi="Courier New" w:cs="Courier New"/>
    </w:rPr>
  </w:style>
  <w:style w:type="character" w:customStyle="1" w:styleId="WW8Num19z2">
    <w:name w:val="WW8Num19z2"/>
    <w:qFormat/>
    <w:rsid w:val="00D668D9"/>
    <w:rPr>
      <w:rFonts w:ascii="Wingdings" w:eastAsia="Wingdings" w:hAnsi="Wingdings" w:cs="Wingdings"/>
    </w:rPr>
  </w:style>
  <w:style w:type="character" w:customStyle="1" w:styleId="WW8Num19z3">
    <w:name w:val="WW8Num19z3"/>
    <w:qFormat/>
    <w:rsid w:val="00D668D9"/>
    <w:rPr>
      <w:rFonts w:ascii="Symbol" w:eastAsia="Symbol" w:hAnsi="Symbol" w:cs="Symbol"/>
    </w:rPr>
  </w:style>
  <w:style w:type="character" w:customStyle="1" w:styleId="WW8Num20z0">
    <w:name w:val="WW8Num20z0"/>
    <w:qFormat/>
    <w:rsid w:val="00D668D9"/>
    <w:rPr>
      <w:rFonts w:ascii="Symbol" w:hAnsi="Symbol" w:cs="Symbol"/>
    </w:rPr>
  </w:style>
  <w:style w:type="character" w:customStyle="1" w:styleId="WW8Num20z1">
    <w:name w:val="WW8Num20z1"/>
    <w:qFormat/>
    <w:rsid w:val="00D668D9"/>
    <w:rPr>
      <w:rFonts w:ascii="Courier New" w:hAnsi="Courier New" w:cs="Courier New"/>
    </w:rPr>
  </w:style>
  <w:style w:type="character" w:customStyle="1" w:styleId="WW8Num20z2">
    <w:name w:val="WW8Num20z2"/>
    <w:qFormat/>
    <w:rsid w:val="00D668D9"/>
    <w:rPr>
      <w:rFonts w:ascii="Wingdings" w:hAnsi="Wingdings" w:cs="Wingdings"/>
    </w:rPr>
  </w:style>
  <w:style w:type="character" w:customStyle="1" w:styleId="WW8Num21z0">
    <w:name w:val="WW8Num21z0"/>
    <w:qFormat/>
    <w:rsid w:val="00D668D9"/>
    <w:rPr>
      <w:rFonts w:ascii="Times New Roman" w:hAnsi="Times New Roman" w:cs="Times New Roman"/>
      <w:sz w:val="28"/>
      <w:szCs w:val="28"/>
      <w:lang w:val="ru-RU"/>
    </w:rPr>
  </w:style>
  <w:style w:type="character" w:customStyle="1" w:styleId="WW8Num21z1">
    <w:name w:val="WW8Num21z1"/>
    <w:qFormat/>
    <w:rsid w:val="00D668D9"/>
    <w:rPr>
      <w:rFonts w:ascii="Courier New" w:eastAsia="Courier New" w:hAnsi="Courier New" w:cs="Courier New"/>
    </w:rPr>
  </w:style>
  <w:style w:type="character" w:customStyle="1" w:styleId="WW8Num21z2">
    <w:name w:val="WW8Num21z2"/>
    <w:qFormat/>
    <w:rsid w:val="00D668D9"/>
    <w:rPr>
      <w:rFonts w:ascii="Wingdings" w:eastAsia="Wingdings" w:hAnsi="Wingdings" w:cs="Wingdings"/>
    </w:rPr>
  </w:style>
  <w:style w:type="character" w:customStyle="1" w:styleId="WW8Num21z3">
    <w:name w:val="WW8Num21z3"/>
    <w:qFormat/>
    <w:rsid w:val="00D668D9"/>
    <w:rPr>
      <w:rFonts w:ascii="Symbol" w:eastAsia="Symbol" w:hAnsi="Symbol" w:cs="Symbol"/>
    </w:rPr>
  </w:style>
  <w:style w:type="character" w:customStyle="1" w:styleId="WW8Num22z0">
    <w:name w:val="WW8Num22z0"/>
    <w:qFormat/>
    <w:rsid w:val="00D668D9"/>
  </w:style>
  <w:style w:type="character" w:customStyle="1" w:styleId="WW8Num23z0">
    <w:name w:val="WW8Num23z0"/>
    <w:qFormat/>
    <w:rsid w:val="00D668D9"/>
  </w:style>
  <w:style w:type="character" w:customStyle="1" w:styleId="WW8Num24z0">
    <w:name w:val="WW8Num24z0"/>
    <w:qFormat/>
    <w:rsid w:val="00D668D9"/>
    <w:rPr>
      <w:rFonts w:ascii="Symbol" w:hAnsi="Symbol" w:cs="Symbol"/>
    </w:rPr>
  </w:style>
  <w:style w:type="character" w:customStyle="1" w:styleId="WW8Num24z1">
    <w:name w:val="WW8Num24z1"/>
    <w:qFormat/>
    <w:rsid w:val="00D668D9"/>
    <w:rPr>
      <w:rFonts w:ascii="Courier New" w:hAnsi="Courier New" w:cs="Courier New"/>
    </w:rPr>
  </w:style>
  <w:style w:type="character" w:customStyle="1" w:styleId="WW8Num24z2">
    <w:name w:val="WW8Num24z2"/>
    <w:qFormat/>
    <w:rsid w:val="00D668D9"/>
    <w:rPr>
      <w:rFonts w:ascii="Wingdings" w:hAnsi="Wingdings" w:cs="Wingdings"/>
    </w:rPr>
  </w:style>
  <w:style w:type="character" w:customStyle="1" w:styleId="WW8Num25z0">
    <w:name w:val="WW8Num25z0"/>
    <w:qFormat/>
    <w:rsid w:val="00D668D9"/>
    <w:rPr>
      <w:rFonts w:ascii="Symbol" w:hAnsi="Symbol" w:cs="Symbol"/>
      <w:sz w:val="28"/>
      <w:szCs w:val="28"/>
      <w:lang w:val="ru-RU"/>
    </w:rPr>
  </w:style>
  <w:style w:type="character" w:customStyle="1" w:styleId="WW8Num25z1">
    <w:name w:val="WW8Num25z1"/>
    <w:qFormat/>
    <w:rsid w:val="00D668D9"/>
    <w:rPr>
      <w:rFonts w:ascii="Courier New" w:eastAsia="Courier New" w:hAnsi="Courier New" w:cs="Courier New"/>
    </w:rPr>
  </w:style>
  <w:style w:type="character" w:customStyle="1" w:styleId="WW8Num25z2">
    <w:name w:val="WW8Num25z2"/>
    <w:qFormat/>
    <w:rsid w:val="00D668D9"/>
    <w:rPr>
      <w:rFonts w:ascii="Wingdings" w:eastAsia="Wingdings" w:hAnsi="Wingdings" w:cs="Wingdings"/>
    </w:rPr>
  </w:style>
  <w:style w:type="character" w:customStyle="1" w:styleId="WW8Num25z3">
    <w:name w:val="WW8Num25z3"/>
    <w:qFormat/>
    <w:rsid w:val="00D668D9"/>
    <w:rPr>
      <w:rFonts w:ascii="Symbol" w:eastAsia="Symbol" w:hAnsi="Symbol" w:cs="Symbol"/>
    </w:rPr>
  </w:style>
  <w:style w:type="character" w:customStyle="1" w:styleId="WW8Num26z0">
    <w:name w:val="WW8Num26z0"/>
    <w:qFormat/>
    <w:rsid w:val="00D668D9"/>
    <w:rPr>
      <w:rFonts w:ascii="Symbol" w:hAnsi="Symbol" w:cs="Symbol"/>
    </w:rPr>
  </w:style>
  <w:style w:type="character" w:customStyle="1" w:styleId="WW8Num26z1">
    <w:name w:val="WW8Num26z1"/>
    <w:qFormat/>
    <w:rsid w:val="00D668D9"/>
    <w:rPr>
      <w:rFonts w:ascii="Courier New" w:hAnsi="Courier New" w:cs="Courier New"/>
    </w:rPr>
  </w:style>
  <w:style w:type="character" w:customStyle="1" w:styleId="WW8Num26z2">
    <w:name w:val="WW8Num26z2"/>
    <w:qFormat/>
    <w:rsid w:val="00D668D9"/>
    <w:rPr>
      <w:rFonts w:ascii="Wingdings" w:hAnsi="Wingdings" w:cs="Wingdings"/>
    </w:rPr>
  </w:style>
  <w:style w:type="character" w:customStyle="1" w:styleId="WW8Num27z0">
    <w:name w:val="WW8Num27z0"/>
    <w:qFormat/>
    <w:rsid w:val="00D668D9"/>
    <w:rPr>
      <w:rFonts w:ascii="Symbol" w:hAnsi="Symbol" w:cs="Symbol"/>
    </w:rPr>
  </w:style>
  <w:style w:type="character" w:customStyle="1" w:styleId="WW8Num27z1">
    <w:name w:val="WW8Num27z1"/>
    <w:qFormat/>
    <w:rsid w:val="00D668D9"/>
    <w:rPr>
      <w:rFonts w:ascii="Courier New" w:hAnsi="Courier New" w:cs="Courier New"/>
    </w:rPr>
  </w:style>
  <w:style w:type="character" w:customStyle="1" w:styleId="WW8Num27z2">
    <w:name w:val="WW8Num27z2"/>
    <w:qFormat/>
    <w:rsid w:val="00D668D9"/>
    <w:rPr>
      <w:rFonts w:ascii="Wingdings" w:hAnsi="Wingdings" w:cs="Wingdings"/>
    </w:rPr>
  </w:style>
  <w:style w:type="character" w:customStyle="1" w:styleId="WW8Num28z0">
    <w:name w:val="WW8Num28z0"/>
    <w:qFormat/>
    <w:rsid w:val="00D668D9"/>
    <w:rPr>
      <w:rFonts w:ascii="Symbol" w:hAnsi="Symbol" w:cs="Symbol"/>
    </w:rPr>
  </w:style>
  <w:style w:type="character" w:customStyle="1" w:styleId="WW8Num28z1">
    <w:name w:val="WW8Num28z1"/>
    <w:qFormat/>
    <w:rsid w:val="00D668D9"/>
    <w:rPr>
      <w:rFonts w:ascii="Courier New" w:hAnsi="Courier New" w:cs="Courier New"/>
    </w:rPr>
  </w:style>
  <w:style w:type="character" w:customStyle="1" w:styleId="WW8Num28z2">
    <w:name w:val="WW8Num28z2"/>
    <w:qFormat/>
    <w:rsid w:val="00D668D9"/>
    <w:rPr>
      <w:rFonts w:ascii="Wingdings" w:hAnsi="Wingdings" w:cs="Wingdings"/>
    </w:rPr>
  </w:style>
  <w:style w:type="character" w:customStyle="1" w:styleId="WW-">
    <w:name w:val="WW-Символ сноски"/>
    <w:qFormat/>
    <w:rsid w:val="00D668D9"/>
  </w:style>
  <w:style w:type="character" w:customStyle="1" w:styleId="affffb">
    <w:name w:val="Символ концевой сноски"/>
    <w:qFormat/>
    <w:rsid w:val="00D668D9"/>
    <w:rPr>
      <w:vertAlign w:val="superscript"/>
    </w:rPr>
  </w:style>
  <w:style w:type="paragraph" w:styleId="affffc">
    <w:name w:val="caption"/>
    <w:basedOn w:val="a1"/>
    <w:qFormat/>
    <w:rsid w:val="00D668D9"/>
    <w:pPr>
      <w:widowControl w:val="0"/>
      <w:suppressLineNumbers/>
      <w:suppressAutoHyphens/>
      <w:spacing w:before="120" w:after="120"/>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D668D9"/>
    <w:pPr>
      <w:widowControl w:val="0"/>
      <w:ind w:left="220" w:hanging="220"/>
    </w:pPr>
    <w:rPr>
      <w:rFonts w:ascii="Calibri" w:eastAsia="Calibri" w:hAnsi="Calibri" w:cs="Times New Roman"/>
    </w:rPr>
  </w:style>
  <w:style w:type="paragraph" w:styleId="affffd">
    <w:name w:val="index heading"/>
    <w:basedOn w:val="ac"/>
    <w:rsid w:val="00D668D9"/>
    <w:pPr>
      <w:suppressLineNumbers/>
      <w:suppressAutoHyphens/>
    </w:pPr>
    <w:rPr>
      <w:bCs/>
      <w:sz w:val="32"/>
      <w:szCs w:val="32"/>
      <w:lang w:val="en-GB" w:eastAsia="zh-CN"/>
    </w:rPr>
  </w:style>
  <w:style w:type="paragraph" w:customStyle="1" w:styleId="affffe">
    <w:name w:val="Колонтитул"/>
    <w:basedOn w:val="a1"/>
    <w:qFormat/>
    <w:rsid w:val="00D668D9"/>
    <w:pPr>
      <w:widowControl w:val="0"/>
      <w:suppressLineNumbers/>
      <w:tabs>
        <w:tab w:val="center" w:pos="4819"/>
        <w:tab w:val="right" w:pos="9638"/>
      </w:tabs>
      <w:suppressAutoHyphens/>
    </w:pPr>
    <w:rPr>
      <w:rFonts w:ascii="Calibri" w:eastAsia="Calibri" w:hAnsi="Calibri" w:cs="Times New Roman"/>
      <w:lang w:eastAsia="zh-CN"/>
    </w:rPr>
  </w:style>
  <w:style w:type="paragraph" w:customStyle="1" w:styleId="WW-0">
    <w:name w:val="WW-Сноска"/>
    <w:basedOn w:val="aff0"/>
    <w:qFormat/>
    <w:rsid w:val="00D668D9"/>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d"/>
    <w:qFormat/>
    <w:rsid w:val="00D668D9"/>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
    <w:name w:val="Содержимое таблицы"/>
    <w:basedOn w:val="a1"/>
    <w:qFormat/>
    <w:rsid w:val="00D668D9"/>
    <w:pPr>
      <w:widowControl w:val="0"/>
      <w:suppressLineNumbers/>
      <w:suppressAutoHyphens/>
    </w:pPr>
    <w:rPr>
      <w:rFonts w:ascii="Calibri" w:eastAsia="Calibri" w:hAnsi="Calibri" w:cs="Times New Roman"/>
      <w:lang w:eastAsia="zh-CN"/>
    </w:rPr>
  </w:style>
  <w:style w:type="paragraph" w:customStyle="1" w:styleId="afffff0">
    <w:name w:val="Заголовок таблицы"/>
    <w:basedOn w:val="afffff"/>
    <w:qFormat/>
    <w:rsid w:val="00D668D9"/>
    <w:pPr>
      <w:jc w:val="center"/>
    </w:pPr>
    <w:rPr>
      <w:b/>
      <w:bCs/>
    </w:rPr>
  </w:style>
  <w:style w:type="paragraph" w:customStyle="1" w:styleId="afffff1">
    <w:name w:val="Верхний колонтитул слева"/>
    <w:basedOn w:val="a8"/>
    <w:qFormat/>
    <w:rsid w:val="00D668D9"/>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D668D9"/>
  </w:style>
  <w:style w:type="numbering" w:customStyle="1" w:styleId="WW8Num2">
    <w:name w:val="WW8Num2"/>
    <w:qFormat/>
    <w:rsid w:val="00D668D9"/>
  </w:style>
  <w:style w:type="numbering" w:customStyle="1" w:styleId="WW8Num3">
    <w:name w:val="WW8Num3"/>
    <w:qFormat/>
    <w:rsid w:val="00D668D9"/>
  </w:style>
  <w:style w:type="numbering" w:customStyle="1" w:styleId="WW8Num4">
    <w:name w:val="WW8Num4"/>
    <w:qFormat/>
    <w:rsid w:val="00D668D9"/>
  </w:style>
  <w:style w:type="numbering" w:customStyle="1" w:styleId="WW8Num5">
    <w:name w:val="WW8Num5"/>
    <w:qFormat/>
    <w:rsid w:val="00D668D9"/>
  </w:style>
  <w:style w:type="numbering" w:customStyle="1" w:styleId="WW8Num6">
    <w:name w:val="WW8Num6"/>
    <w:qFormat/>
    <w:rsid w:val="00D668D9"/>
  </w:style>
  <w:style w:type="numbering" w:customStyle="1" w:styleId="WW8Num7">
    <w:name w:val="WW8Num7"/>
    <w:qFormat/>
    <w:rsid w:val="00D668D9"/>
  </w:style>
  <w:style w:type="numbering" w:customStyle="1" w:styleId="WW8Num8">
    <w:name w:val="WW8Num8"/>
    <w:qFormat/>
    <w:rsid w:val="00D668D9"/>
  </w:style>
  <w:style w:type="numbering" w:customStyle="1" w:styleId="WW8Num9">
    <w:name w:val="WW8Num9"/>
    <w:qFormat/>
    <w:rsid w:val="00D668D9"/>
  </w:style>
  <w:style w:type="numbering" w:customStyle="1" w:styleId="WW8Num10">
    <w:name w:val="WW8Num10"/>
    <w:qFormat/>
    <w:rsid w:val="00D668D9"/>
  </w:style>
  <w:style w:type="numbering" w:customStyle="1" w:styleId="WW8Num11">
    <w:name w:val="WW8Num11"/>
    <w:qFormat/>
    <w:rsid w:val="00D668D9"/>
  </w:style>
  <w:style w:type="numbering" w:customStyle="1" w:styleId="WW8Num12">
    <w:name w:val="WW8Num12"/>
    <w:qFormat/>
    <w:rsid w:val="00D668D9"/>
  </w:style>
  <w:style w:type="numbering" w:customStyle="1" w:styleId="WW8Num13">
    <w:name w:val="WW8Num13"/>
    <w:qFormat/>
    <w:rsid w:val="00D668D9"/>
  </w:style>
  <w:style w:type="numbering" w:customStyle="1" w:styleId="WW8Num14">
    <w:name w:val="WW8Num14"/>
    <w:qFormat/>
    <w:rsid w:val="00D668D9"/>
  </w:style>
  <w:style w:type="numbering" w:customStyle="1" w:styleId="WW8Num15">
    <w:name w:val="WW8Num15"/>
    <w:qFormat/>
    <w:rsid w:val="00D668D9"/>
  </w:style>
  <w:style w:type="numbering" w:customStyle="1" w:styleId="WW8Num16">
    <w:name w:val="WW8Num16"/>
    <w:qFormat/>
    <w:rsid w:val="00D668D9"/>
  </w:style>
  <w:style w:type="numbering" w:customStyle="1" w:styleId="WW8Num17">
    <w:name w:val="WW8Num17"/>
    <w:qFormat/>
    <w:rsid w:val="00D668D9"/>
  </w:style>
  <w:style w:type="numbering" w:customStyle="1" w:styleId="WW8Num18">
    <w:name w:val="WW8Num18"/>
    <w:qFormat/>
    <w:rsid w:val="00D668D9"/>
  </w:style>
  <w:style w:type="numbering" w:customStyle="1" w:styleId="WW8Num19">
    <w:name w:val="WW8Num19"/>
    <w:qFormat/>
    <w:rsid w:val="00D668D9"/>
  </w:style>
  <w:style w:type="numbering" w:customStyle="1" w:styleId="WW8Num20">
    <w:name w:val="WW8Num20"/>
    <w:qFormat/>
    <w:rsid w:val="00D668D9"/>
  </w:style>
  <w:style w:type="numbering" w:customStyle="1" w:styleId="WW8Num21">
    <w:name w:val="WW8Num21"/>
    <w:qFormat/>
    <w:rsid w:val="00D668D9"/>
  </w:style>
  <w:style w:type="numbering" w:customStyle="1" w:styleId="WW8Num22">
    <w:name w:val="WW8Num22"/>
    <w:qFormat/>
    <w:rsid w:val="00D668D9"/>
  </w:style>
  <w:style w:type="numbering" w:customStyle="1" w:styleId="WW8Num23">
    <w:name w:val="WW8Num23"/>
    <w:qFormat/>
    <w:rsid w:val="00D668D9"/>
  </w:style>
  <w:style w:type="numbering" w:customStyle="1" w:styleId="WW8Num24">
    <w:name w:val="WW8Num24"/>
    <w:qFormat/>
    <w:rsid w:val="00D668D9"/>
  </w:style>
  <w:style w:type="numbering" w:customStyle="1" w:styleId="WW8Num25">
    <w:name w:val="WW8Num25"/>
    <w:qFormat/>
    <w:rsid w:val="00D668D9"/>
  </w:style>
  <w:style w:type="numbering" w:customStyle="1" w:styleId="WW8Num26">
    <w:name w:val="WW8Num26"/>
    <w:qFormat/>
    <w:rsid w:val="00D668D9"/>
  </w:style>
  <w:style w:type="numbering" w:customStyle="1" w:styleId="WW8Num27">
    <w:name w:val="WW8Num27"/>
    <w:qFormat/>
    <w:rsid w:val="00D668D9"/>
  </w:style>
  <w:style w:type="numbering" w:customStyle="1" w:styleId="WW8Num28">
    <w:name w:val="WW8Num28"/>
    <w:qFormat/>
    <w:rsid w:val="00D668D9"/>
  </w:style>
  <w:style w:type="numbering" w:customStyle="1" w:styleId="WWNum17">
    <w:name w:val="WWNum17"/>
    <w:basedOn w:val="a4"/>
    <w:rsid w:val="00D668D9"/>
    <w:pPr>
      <w:numPr>
        <w:numId w:val="33"/>
      </w:numPr>
    </w:pPr>
  </w:style>
  <w:style w:type="numbering" w:customStyle="1" w:styleId="WWNum13">
    <w:name w:val="WWNum13"/>
    <w:basedOn w:val="a4"/>
    <w:rsid w:val="00D668D9"/>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16580</Words>
  <Characters>94506</Characters>
  <Application>Microsoft Office Word</Application>
  <DocSecurity>0</DocSecurity>
  <Lines>787</Lines>
  <Paragraphs>221</Paragraphs>
  <ScaleCrop>false</ScaleCrop>
  <Company/>
  <LinksUpToDate>false</LinksUpToDate>
  <CharactersWithSpaces>110865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2023-09-03T18:46:00Z</dcterms:created>
  <dcterms:modified xsi:type="dcterms:W3CDTF">2023-09-03T18:47:00Z</dcterms:modified>
  <dc:description>Подготовлено экспертами Актион-МЦФЭР</dc:description>
</cp:coreProperties>
</file>