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244" w:rsidRDefault="006D6244" w:rsidP="006D6244">
      <w:pPr>
        <w:jc w:val="center"/>
        <w:rPr>
          <w:b/>
        </w:rPr>
      </w:pPr>
      <w:r w:rsidRPr="00EB1385">
        <w:rPr>
          <w:b/>
        </w:rPr>
        <w:t>Аннотация</w:t>
      </w:r>
      <w:r>
        <w:rPr>
          <w:b/>
        </w:rPr>
        <w:t xml:space="preserve"> к</w:t>
      </w:r>
      <w:r w:rsidRPr="00EB1385">
        <w:rPr>
          <w:b/>
        </w:rPr>
        <w:t xml:space="preserve"> </w:t>
      </w:r>
      <w:r>
        <w:rPr>
          <w:b/>
        </w:rPr>
        <w:t>рабочей программе</w:t>
      </w:r>
      <w:r w:rsidR="00B77207">
        <w:rPr>
          <w:b/>
        </w:rPr>
        <w:t xml:space="preserve"> </w:t>
      </w:r>
      <w:bookmarkStart w:id="0" w:name="_GoBack"/>
      <w:bookmarkEnd w:id="0"/>
    </w:p>
    <w:p w:rsidR="006D6244" w:rsidRPr="008F6A0C" w:rsidRDefault="006D6244" w:rsidP="006D6244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1"/>
        <w:gridCol w:w="6145"/>
      </w:tblGrid>
      <w:tr w:rsidR="006D6244" w:rsidRPr="005F4A9E" w:rsidTr="00F51983">
        <w:tc>
          <w:tcPr>
            <w:tcW w:w="3341" w:type="dxa"/>
            <w:shd w:val="clear" w:color="auto" w:fill="auto"/>
          </w:tcPr>
          <w:p w:rsidR="006D6244" w:rsidRPr="005F4A9E" w:rsidRDefault="006D6244" w:rsidP="005F4A9E">
            <w:pPr>
              <w:jc w:val="both"/>
            </w:pPr>
            <w:r w:rsidRPr="005F4A9E">
              <w:t>Наименование программы</w:t>
            </w:r>
          </w:p>
          <w:p w:rsidR="006D6244" w:rsidRPr="005F4A9E" w:rsidRDefault="006D6244" w:rsidP="005F4A9E">
            <w:pPr>
              <w:jc w:val="both"/>
            </w:pPr>
          </w:p>
        </w:tc>
        <w:tc>
          <w:tcPr>
            <w:tcW w:w="6145" w:type="dxa"/>
            <w:shd w:val="clear" w:color="auto" w:fill="auto"/>
          </w:tcPr>
          <w:p w:rsidR="006D6244" w:rsidRPr="005F4A9E" w:rsidRDefault="00B77207" w:rsidP="007B721B">
            <w:pPr>
              <w:jc w:val="both"/>
            </w:pPr>
            <w:r w:rsidRPr="005F4A9E">
              <w:t>Рабочая программа по учебному предмету</w:t>
            </w:r>
            <w:r w:rsidR="007B721B">
              <w:t xml:space="preserve"> «Физическая культура»</w:t>
            </w:r>
            <w:r w:rsidRPr="005F4A9E">
              <w:t xml:space="preserve"> </w:t>
            </w:r>
            <w:r w:rsidR="007B721B">
              <w:t>5-9</w:t>
            </w:r>
            <w:r w:rsidRPr="005F4A9E">
              <w:t xml:space="preserve"> класс</w:t>
            </w:r>
            <w:r w:rsidR="007B721B">
              <w:t>ы</w:t>
            </w:r>
            <w:r w:rsidRPr="005F4A9E">
              <w:t>.</w:t>
            </w:r>
          </w:p>
        </w:tc>
      </w:tr>
      <w:tr w:rsidR="006D6244" w:rsidRPr="005F4A9E" w:rsidTr="00F51983">
        <w:tc>
          <w:tcPr>
            <w:tcW w:w="3341" w:type="dxa"/>
            <w:shd w:val="clear" w:color="auto" w:fill="auto"/>
          </w:tcPr>
          <w:p w:rsidR="006D6244" w:rsidRPr="005F4A9E" w:rsidRDefault="006D6244" w:rsidP="005F4A9E">
            <w:pPr>
              <w:jc w:val="both"/>
            </w:pPr>
            <w:r w:rsidRPr="005F4A9E">
              <w:t>Основной разработчик программы</w:t>
            </w:r>
          </w:p>
        </w:tc>
        <w:tc>
          <w:tcPr>
            <w:tcW w:w="6145" w:type="dxa"/>
            <w:shd w:val="clear" w:color="auto" w:fill="auto"/>
          </w:tcPr>
          <w:p w:rsidR="006D6244" w:rsidRPr="005F4A9E" w:rsidRDefault="007B721B" w:rsidP="005F4A9E">
            <w:pPr>
              <w:jc w:val="both"/>
            </w:pPr>
            <w:r>
              <w:t xml:space="preserve">Учитель физической культуры высшей квалификационной категории </w:t>
            </w:r>
            <w:proofErr w:type="spellStart"/>
            <w:r>
              <w:t>Тахиев</w:t>
            </w:r>
            <w:proofErr w:type="spellEnd"/>
            <w:r>
              <w:t xml:space="preserve"> </w:t>
            </w:r>
            <w:proofErr w:type="spellStart"/>
            <w:r>
              <w:t>Якуп</w:t>
            </w:r>
            <w:proofErr w:type="spellEnd"/>
            <w:r>
              <w:t xml:space="preserve"> </w:t>
            </w:r>
            <w:proofErr w:type="spellStart"/>
            <w:r>
              <w:t>Аюбович</w:t>
            </w:r>
            <w:proofErr w:type="spellEnd"/>
          </w:p>
        </w:tc>
      </w:tr>
      <w:tr w:rsidR="006D6244" w:rsidRPr="005F4A9E" w:rsidTr="00F51983">
        <w:tc>
          <w:tcPr>
            <w:tcW w:w="3341" w:type="dxa"/>
            <w:shd w:val="clear" w:color="auto" w:fill="auto"/>
          </w:tcPr>
          <w:p w:rsidR="006D6244" w:rsidRPr="005F4A9E" w:rsidRDefault="006D6244" w:rsidP="005F4A9E">
            <w:pPr>
              <w:jc w:val="both"/>
            </w:pPr>
            <w:r w:rsidRPr="005F4A9E">
              <w:t>Адресность программы</w:t>
            </w:r>
          </w:p>
        </w:tc>
        <w:tc>
          <w:tcPr>
            <w:tcW w:w="6145" w:type="dxa"/>
            <w:shd w:val="clear" w:color="auto" w:fill="auto"/>
          </w:tcPr>
          <w:p w:rsidR="006D6244" w:rsidRPr="005F4A9E" w:rsidRDefault="007B721B" w:rsidP="005F4A9E">
            <w:pPr>
              <w:jc w:val="both"/>
            </w:pPr>
            <w:r>
              <w:t>Основное</w:t>
            </w:r>
            <w:r w:rsidR="00B77207" w:rsidRPr="005F4A9E">
              <w:t xml:space="preserve"> общее образование</w:t>
            </w:r>
          </w:p>
        </w:tc>
      </w:tr>
      <w:tr w:rsidR="006D6244" w:rsidRPr="005F4A9E" w:rsidTr="00F51983">
        <w:tc>
          <w:tcPr>
            <w:tcW w:w="3341" w:type="dxa"/>
            <w:shd w:val="clear" w:color="auto" w:fill="auto"/>
          </w:tcPr>
          <w:p w:rsidR="006D6244" w:rsidRPr="005F4A9E" w:rsidRDefault="006D6244" w:rsidP="005F4A9E">
            <w:pPr>
              <w:jc w:val="both"/>
            </w:pPr>
            <w:r w:rsidRPr="005F4A9E">
              <w:t>УМК</w:t>
            </w:r>
          </w:p>
          <w:p w:rsidR="006D6244" w:rsidRPr="005F4A9E" w:rsidRDefault="006D6244" w:rsidP="005F4A9E">
            <w:pPr>
              <w:jc w:val="both"/>
            </w:pPr>
          </w:p>
        </w:tc>
        <w:tc>
          <w:tcPr>
            <w:tcW w:w="6145" w:type="dxa"/>
            <w:shd w:val="clear" w:color="auto" w:fill="auto"/>
          </w:tcPr>
          <w:p w:rsidR="006D6244" w:rsidRPr="00F51983" w:rsidRDefault="007B721B" w:rsidP="00F51983">
            <w:pPr>
              <w:shd w:val="clear" w:color="auto" w:fill="FFFFFF"/>
              <w:jc w:val="both"/>
              <w:rPr>
                <w:color w:val="181818"/>
                <w:lang w:eastAsia="en-US"/>
              </w:rPr>
            </w:pPr>
            <w:r>
              <w:t>Использован учебник Физическая культура 5-9 классы Лях В.И. Москва «Просвещение» 2009г</w:t>
            </w:r>
          </w:p>
        </w:tc>
      </w:tr>
      <w:tr w:rsidR="006D6244" w:rsidRPr="005F4A9E" w:rsidTr="00F51983">
        <w:tc>
          <w:tcPr>
            <w:tcW w:w="3341" w:type="dxa"/>
            <w:shd w:val="clear" w:color="auto" w:fill="auto"/>
          </w:tcPr>
          <w:p w:rsidR="006D6244" w:rsidRPr="005F4A9E" w:rsidRDefault="006D6244" w:rsidP="005F4A9E">
            <w:pPr>
              <w:jc w:val="both"/>
            </w:pPr>
            <w:r w:rsidRPr="005F4A9E">
              <w:t>Основа программы</w:t>
            </w:r>
          </w:p>
          <w:p w:rsidR="006D6244" w:rsidRPr="005F4A9E" w:rsidRDefault="006D6244" w:rsidP="005F4A9E">
            <w:pPr>
              <w:jc w:val="both"/>
            </w:pPr>
          </w:p>
        </w:tc>
        <w:tc>
          <w:tcPr>
            <w:tcW w:w="6145" w:type="dxa"/>
            <w:shd w:val="clear" w:color="auto" w:fill="auto"/>
          </w:tcPr>
          <w:p w:rsidR="006D6244" w:rsidRPr="00F51983" w:rsidRDefault="006D6244" w:rsidP="00F51983">
            <w:pPr>
              <w:jc w:val="both"/>
              <w:rPr>
                <w:i/>
              </w:rPr>
            </w:pPr>
            <w:r w:rsidRPr="00F51983">
              <w:rPr>
                <w:i/>
              </w:rPr>
              <w:t>-</w:t>
            </w:r>
            <w:r w:rsidRPr="00F51983">
              <w:t xml:space="preserve">федеральный государственный образовательный стандарт </w:t>
            </w:r>
            <w:r w:rsidR="007B721B">
              <w:t>основного</w:t>
            </w:r>
            <w:r w:rsidRPr="00F51983">
              <w:t xml:space="preserve"> общего образования;</w:t>
            </w:r>
          </w:p>
          <w:p w:rsidR="006D6244" w:rsidRPr="00F51983" w:rsidRDefault="006D6244" w:rsidP="00F51983">
            <w:pPr>
              <w:jc w:val="both"/>
            </w:pPr>
            <w:r w:rsidRPr="00F51983">
              <w:t>-основ</w:t>
            </w:r>
            <w:r w:rsidR="007B721B">
              <w:t>ная образовательная  программа О</w:t>
            </w:r>
            <w:r w:rsidRPr="00F51983">
              <w:t xml:space="preserve">ОО  </w:t>
            </w:r>
            <w:r w:rsidR="005F4A9E" w:rsidRPr="00F51983">
              <w:t>МКОУ «СОШ №14»</w:t>
            </w:r>
          </w:p>
        </w:tc>
      </w:tr>
      <w:tr w:rsidR="00F51983" w:rsidRPr="005F4A9E" w:rsidTr="00F51983">
        <w:tc>
          <w:tcPr>
            <w:tcW w:w="3341" w:type="dxa"/>
            <w:shd w:val="clear" w:color="auto" w:fill="auto"/>
          </w:tcPr>
          <w:p w:rsidR="00F51983" w:rsidRPr="005F4A9E" w:rsidRDefault="00F51983" w:rsidP="00F51983">
            <w:pPr>
              <w:jc w:val="both"/>
            </w:pPr>
            <w:r w:rsidRPr="005F4A9E">
              <w:t>Цель программы</w:t>
            </w:r>
          </w:p>
          <w:p w:rsidR="00F51983" w:rsidRPr="005F4A9E" w:rsidRDefault="00F51983" w:rsidP="00F51983">
            <w:pPr>
              <w:jc w:val="both"/>
            </w:pPr>
          </w:p>
        </w:tc>
        <w:tc>
          <w:tcPr>
            <w:tcW w:w="6145" w:type="dxa"/>
            <w:shd w:val="clear" w:color="auto" w:fill="auto"/>
          </w:tcPr>
          <w:p w:rsidR="00F51983" w:rsidRPr="00F51983" w:rsidRDefault="007B721B" w:rsidP="00F51983">
            <w:pPr>
              <w:pStyle w:val="a5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0"/>
              <w:jc w:val="both"/>
              <w:rPr>
                <w:color w:val="181818"/>
                <w:lang w:eastAsia="en-US"/>
              </w:rPr>
            </w:pPr>
            <w:r>
              <w:t>Цель: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      </w:r>
          </w:p>
        </w:tc>
      </w:tr>
      <w:tr w:rsidR="00F51983" w:rsidRPr="005F4A9E" w:rsidTr="00F51983">
        <w:tc>
          <w:tcPr>
            <w:tcW w:w="3341" w:type="dxa"/>
            <w:shd w:val="clear" w:color="auto" w:fill="auto"/>
          </w:tcPr>
          <w:p w:rsidR="00F51983" w:rsidRPr="005F4A9E" w:rsidRDefault="00F51983" w:rsidP="00F51983">
            <w:pPr>
              <w:jc w:val="both"/>
            </w:pPr>
            <w:r w:rsidRPr="005F4A9E">
              <w:t>Задачи программы</w:t>
            </w:r>
          </w:p>
          <w:p w:rsidR="00F51983" w:rsidRPr="005F4A9E" w:rsidRDefault="00F51983" w:rsidP="00F51983">
            <w:pPr>
              <w:jc w:val="both"/>
            </w:pPr>
          </w:p>
        </w:tc>
        <w:tc>
          <w:tcPr>
            <w:tcW w:w="6145" w:type="dxa"/>
            <w:shd w:val="clear" w:color="auto" w:fill="auto"/>
          </w:tcPr>
          <w:p w:rsidR="007B721B" w:rsidRDefault="007B721B" w:rsidP="00F51983">
            <w:pPr>
              <w:shd w:val="clear" w:color="auto" w:fill="FFFFFF"/>
              <w:jc w:val="both"/>
            </w:pPr>
            <w:r>
              <w:t xml:space="preserve">Задачи: </w:t>
            </w:r>
          </w:p>
          <w:p w:rsidR="007B721B" w:rsidRDefault="007B721B" w:rsidP="00F51983">
            <w:pPr>
              <w:shd w:val="clear" w:color="auto" w:fill="FFFFFF"/>
              <w:jc w:val="both"/>
            </w:pPr>
            <w:r>
              <w:t xml:space="preserve">• укрепление здоровья, улучшение осанки, профилактика плоскостопия, содействие гармоничному физическому, нравственному и социальному развитию, успешному обучению; </w:t>
            </w:r>
          </w:p>
          <w:p w:rsidR="007B721B" w:rsidRDefault="007B721B" w:rsidP="00F51983">
            <w:pPr>
              <w:shd w:val="clear" w:color="auto" w:fill="FFFFFF"/>
              <w:jc w:val="both"/>
            </w:pPr>
            <w:r>
              <w:t xml:space="preserve">• формирование первоначальных умений </w:t>
            </w:r>
            <w:proofErr w:type="spellStart"/>
            <w:r>
              <w:t>саморегуляции</w:t>
            </w:r>
            <w:proofErr w:type="spellEnd"/>
            <w:r>
              <w:t xml:space="preserve"> средствами физической культуры; </w:t>
            </w:r>
          </w:p>
          <w:p w:rsidR="007B721B" w:rsidRDefault="007B721B" w:rsidP="00F51983">
            <w:pPr>
              <w:shd w:val="clear" w:color="auto" w:fill="FFFFFF"/>
              <w:jc w:val="both"/>
            </w:pPr>
            <w:r>
              <w:t xml:space="preserve">• овладение школой движений; </w:t>
            </w:r>
          </w:p>
          <w:p w:rsidR="007B721B" w:rsidRDefault="007B721B" w:rsidP="00F51983">
            <w:pPr>
              <w:shd w:val="clear" w:color="auto" w:fill="FFFFFF"/>
              <w:jc w:val="both"/>
            </w:pPr>
            <w:r>
              <w:t xml:space="preserve">• развитие координационных (точности воспроизведения и дифференцирования пространственных, временных и силовых параметров движений, равновесия, ритма, быстроты и точности реагирования на сигналы, согласования движений, ориентирования в пространстве) и кондиционных (скоростных, </w:t>
            </w:r>
            <w:proofErr w:type="spellStart"/>
            <w:r>
              <w:t>скоростносиловых</w:t>
            </w:r>
            <w:proofErr w:type="spellEnd"/>
            <w:r>
              <w:t xml:space="preserve">, выносливости и гибкости) способностей; </w:t>
            </w:r>
          </w:p>
          <w:p w:rsidR="007B721B" w:rsidRDefault="007B721B" w:rsidP="00F51983">
            <w:pPr>
              <w:shd w:val="clear" w:color="auto" w:fill="FFFFFF"/>
              <w:jc w:val="both"/>
            </w:pPr>
            <w:r>
              <w:t xml:space="preserve">• 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(координационных и кондиционных) способностей; </w:t>
            </w:r>
          </w:p>
          <w:p w:rsidR="007B721B" w:rsidRDefault="007B721B" w:rsidP="00F51983">
            <w:pPr>
              <w:shd w:val="clear" w:color="auto" w:fill="FFFFFF"/>
              <w:jc w:val="both"/>
            </w:pPr>
            <w:r>
              <w:t xml:space="preserve">• выработка представлений об основных видах спорта, снарядах и инвентаре, о соблюдении правил техники безопасности во время занятий; </w:t>
            </w:r>
          </w:p>
          <w:p w:rsidR="007B721B" w:rsidRDefault="007B721B" w:rsidP="00F51983">
            <w:pPr>
              <w:shd w:val="clear" w:color="auto" w:fill="FFFFFF"/>
              <w:jc w:val="both"/>
            </w:pPr>
            <w:r>
              <w:t xml:space="preserve">• формирование установки на сохранение и укрепление здоровья, навыков здорового и безопасного образа жизни; • приобщение к самостоятельным занятиям физическими упражнениями, подвижными играми, использование их в свободное время на основе формирования интересов к </w:t>
            </w:r>
            <w:proofErr w:type="spellStart"/>
            <w:r>
              <w:t>определѐнным</w:t>
            </w:r>
            <w:proofErr w:type="spellEnd"/>
            <w:r>
              <w:t xml:space="preserve"> видам двигательной активности и выявления предрасположенности к тем или иным видам </w:t>
            </w:r>
            <w:proofErr w:type="gramStart"/>
            <w:r>
              <w:t>спорта ;</w:t>
            </w:r>
            <w:proofErr w:type="gramEnd"/>
            <w:r>
              <w:t xml:space="preserve"> </w:t>
            </w:r>
          </w:p>
          <w:p w:rsidR="00F51983" w:rsidRPr="00F51983" w:rsidRDefault="007B721B" w:rsidP="00F51983">
            <w:pPr>
              <w:shd w:val="clear" w:color="auto" w:fill="FFFFFF"/>
              <w:jc w:val="both"/>
              <w:rPr>
                <w:color w:val="181818"/>
                <w:lang w:eastAsia="en-US"/>
              </w:rPr>
            </w:pPr>
            <w:r>
              <w:t xml:space="preserve">• 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</w:t>
            </w:r>
            <w:r>
              <w:lastRenderedPageBreak/>
              <w:t>содействие развитию психических процессов (представления, памяти, мышления и др.) в ходе двигательной деятельности.</w:t>
            </w:r>
          </w:p>
        </w:tc>
      </w:tr>
      <w:tr w:rsidR="006D6244" w:rsidRPr="005F4A9E" w:rsidTr="00F51983">
        <w:tc>
          <w:tcPr>
            <w:tcW w:w="3341" w:type="dxa"/>
            <w:shd w:val="clear" w:color="auto" w:fill="auto"/>
          </w:tcPr>
          <w:p w:rsidR="006D6244" w:rsidRPr="005F4A9E" w:rsidRDefault="006D6244" w:rsidP="005F4A9E">
            <w:pPr>
              <w:jc w:val="both"/>
            </w:pPr>
            <w:r w:rsidRPr="005F4A9E">
              <w:lastRenderedPageBreak/>
              <w:t>Срок реализации</w:t>
            </w:r>
          </w:p>
        </w:tc>
        <w:tc>
          <w:tcPr>
            <w:tcW w:w="6145" w:type="dxa"/>
            <w:shd w:val="clear" w:color="auto" w:fill="auto"/>
          </w:tcPr>
          <w:p w:rsidR="006D6244" w:rsidRPr="005F4A9E" w:rsidRDefault="007B721B" w:rsidP="005F4A9E">
            <w:pPr>
              <w:jc w:val="both"/>
            </w:pPr>
            <w:r>
              <w:t>5 лет</w:t>
            </w:r>
          </w:p>
        </w:tc>
      </w:tr>
      <w:tr w:rsidR="006D6244" w:rsidRPr="005F4A9E" w:rsidTr="00F51983">
        <w:tc>
          <w:tcPr>
            <w:tcW w:w="3341" w:type="dxa"/>
            <w:shd w:val="clear" w:color="auto" w:fill="auto"/>
          </w:tcPr>
          <w:p w:rsidR="006D6244" w:rsidRPr="005F4A9E" w:rsidRDefault="006D6244" w:rsidP="005F4A9E">
            <w:pPr>
              <w:jc w:val="both"/>
            </w:pPr>
            <w:r w:rsidRPr="005F4A9E">
              <w:t>Количество часов в неделю</w:t>
            </w:r>
          </w:p>
        </w:tc>
        <w:tc>
          <w:tcPr>
            <w:tcW w:w="6145" w:type="dxa"/>
            <w:shd w:val="clear" w:color="auto" w:fill="auto"/>
          </w:tcPr>
          <w:p w:rsidR="00B77207" w:rsidRPr="005F4A9E" w:rsidRDefault="007B721B" w:rsidP="005F4A9E">
            <w:pPr>
              <w:jc w:val="both"/>
            </w:pPr>
            <w:r>
              <w:t>2 часа в неделю</w:t>
            </w:r>
          </w:p>
        </w:tc>
      </w:tr>
    </w:tbl>
    <w:p w:rsidR="00525A1A" w:rsidRDefault="007B721B" w:rsidP="005F4A9E"/>
    <w:sectPr w:rsidR="00525A1A" w:rsidSect="000D1F76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982C24"/>
    <w:multiLevelType w:val="multilevel"/>
    <w:tmpl w:val="1B341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4373C79"/>
    <w:multiLevelType w:val="multilevel"/>
    <w:tmpl w:val="6A189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244"/>
    <w:rsid w:val="000D1F76"/>
    <w:rsid w:val="005F4A9E"/>
    <w:rsid w:val="006D6244"/>
    <w:rsid w:val="00700DB9"/>
    <w:rsid w:val="007B721B"/>
    <w:rsid w:val="00AE3D59"/>
    <w:rsid w:val="00B77207"/>
    <w:rsid w:val="00C32992"/>
    <w:rsid w:val="00C7334E"/>
    <w:rsid w:val="00D3040B"/>
    <w:rsid w:val="00F15B67"/>
    <w:rsid w:val="00F5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53F9D"/>
  <w15:docId w15:val="{14CAA8EA-82F4-4651-AFBD-986344541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2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qFormat/>
    <w:rsid w:val="006D624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"/>
    <w:locked/>
    <w:rsid w:val="006D6244"/>
    <w:rPr>
      <w:rFonts w:ascii="Calibri" w:eastAsia="Times New Roman" w:hAnsi="Calibri" w:cs="Times New Roman"/>
    </w:rPr>
  </w:style>
  <w:style w:type="paragraph" w:styleId="a3">
    <w:name w:val="Body Text"/>
    <w:basedOn w:val="a"/>
    <w:link w:val="a4"/>
    <w:uiPriority w:val="99"/>
    <w:rsid w:val="006D6244"/>
    <w:pPr>
      <w:shd w:val="clear" w:color="auto" w:fill="FFFFFF"/>
      <w:spacing w:line="226" w:lineRule="exact"/>
      <w:ind w:hanging="520"/>
      <w:jc w:val="center"/>
    </w:pPr>
    <w:rPr>
      <w:rFonts w:eastAsia="Calibri"/>
      <w:sz w:val="21"/>
      <w:szCs w:val="21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6D6244"/>
    <w:rPr>
      <w:rFonts w:ascii="Times New Roman" w:eastAsia="Calibri" w:hAnsi="Times New Roman" w:cs="Times New Roman"/>
      <w:sz w:val="21"/>
      <w:szCs w:val="21"/>
      <w:shd w:val="clear" w:color="auto" w:fill="FFFFFF"/>
    </w:rPr>
  </w:style>
  <w:style w:type="paragraph" w:styleId="a5">
    <w:name w:val="Normal (Web)"/>
    <w:basedOn w:val="a"/>
    <w:uiPriority w:val="99"/>
    <w:unhideWhenUsed/>
    <w:rsid w:val="00B7720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6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1</cp:lastModifiedBy>
  <cp:revision>2</cp:revision>
  <dcterms:created xsi:type="dcterms:W3CDTF">2022-12-13T13:56:00Z</dcterms:created>
  <dcterms:modified xsi:type="dcterms:W3CDTF">2022-12-13T13:56:00Z</dcterms:modified>
</cp:coreProperties>
</file>